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C95" w:rsidRPr="00E21C95" w:rsidRDefault="00E21C95" w:rsidP="00E21C95">
      <w:pPr>
        <w:pStyle w:val="aa"/>
        <w:keepNext/>
        <w:keepLines/>
        <w:spacing w:line="240" w:lineRule="auto"/>
        <w:ind w:firstLine="0"/>
        <w:jc w:val="center"/>
        <w:rPr>
          <w:color w:val="000000"/>
          <w:spacing w:val="-20"/>
          <w:szCs w:val="28"/>
        </w:rPr>
      </w:pPr>
      <w:r w:rsidRPr="00C71B1A">
        <w:rPr>
          <w:color w:val="000000"/>
          <w:spacing w:val="-20"/>
          <w:szCs w:val="28"/>
        </w:rPr>
        <w:t>ДЕПАРТАМЕНТ СМОЛЕНСКО</w:t>
      </w:r>
      <w:r>
        <w:rPr>
          <w:color w:val="000000"/>
          <w:spacing w:val="-20"/>
          <w:szCs w:val="28"/>
        </w:rPr>
        <w:t>Й ОБЛАСТИ ПО ОБРАЗОВАНИЮ И НАУКЕ</w:t>
      </w:r>
    </w:p>
    <w:p w:rsidR="00E21C95" w:rsidRPr="00C71B1A" w:rsidRDefault="00E21C95" w:rsidP="00E21C95">
      <w:pPr>
        <w:keepNext/>
        <w:keepLines/>
        <w:jc w:val="center"/>
        <w:rPr>
          <w:color w:val="000000"/>
          <w:sz w:val="28"/>
          <w:szCs w:val="28"/>
        </w:rPr>
      </w:pPr>
      <w:r w:rsidRPr="00C71B1A">
        <w:rPr>
          <w:color w:val="000000"/>
          <w:sz w:val="28"/>
          <w:szCs w:val="28"/>
        </w:rPr>
        <w:t>Областное государственное бюджетное профессиональное  образовательное учреждение</w:t>
      </w:r>
    </w:p>
    <w:p w:rsidR="00E21C95" w:rsidRPr="00C71B1A" w:rsidRDefault="00E21C95" w:rsidP="00E21C95">
      <w:pPr>
        <w:keepNext/>
        <w:keepLines/>
        <w:jc w:val="center"/>
      </w:pPr>
      <w:r w:rsidRPr="00C71B1A">
        <w:rPr>
          <w:color w:val="000000"/>
          <w:sz w:val="28"/>
          <w:szCs w:val="28"/>
        </w:rPr>
        <w:t xml:space="preserve"> «Смоленская академия профессионального образования»</w:t>
      </w:r>
    </w:p>
    <w:p w:rsidR="00E21C95" w:rsidRPr="00C71B1A" w:rsidRDefault="00E21C95" w:rsidP="00E21C95">
      <w:pPr>
        <w:widowControl w:val="0"/>
        <w:autoSpaceDE w:val="0"/>
        <w:autoSpaceDN w:val="0"/>
        <w:adjustRightInd w:val="0"/>
      </w:pPr>
    </w:p>
    <w:p w:rsidR="00E21C95" w:rsidRPr="00C71B1A" w:rsidRDefault="00E21C95" w:rsidP="00E21C95">
      <w:pPr>
        <w:widowControl w:val="0"/>
        <w:autoSpaceDE w:val="0"/>
        <w:autoSpaceDN w:val="0"/>
        <w:adjustRightInd w:val="0"/>
      </w:pPr>
    </w:p>
    <w:p w:rsidR="00E21C95" w:rsidRPr="00C71B1A" w:rsidRDefault="00E21C95" w:rsidP="00E21C95">
      <w:pPr>
        <w:widowControl w:val="0"/>
        <w:autoSpaceDE w:val="0"/>
        <w:autoSpaceDN w:val="0"/>
        <w:adjustRightInd w:val="0"/>
        <w:spacing w:line="360" w:lineRule="auto"/>
      </w:pPr>
    </w:p>
    <w:p w:rsidR="00E21C95" w:rsidRPr="00C71B1A" w:rsidRDefault="00E21C95" w:rsidP="00E21C95">
      <w:pPr>
        <w:widowControl w:val="0"/>
        <w:autoSpaceDE w:val="0"/>
        <w:autoSpaceDN w:val="0"/>
        <w:adjustRightInd w:val="0"/>
        <w:spacing w:line="360" w:lineRule="auto"/>
        <w:ind w:left="6237" w:hanging="850"/>
        <w:jc w:val="center"/>
        <w:rPr>
          <w:color w:val="000000"/>
          <w:sz w:val="28"/>
          <w:szCs w:val="28"/>
        </w:rPr>
      </w:pPr>
      <w:r w:rsidRPr="00C71B1A">
        <w:rPr>
          <w:color w:val="000000"/>
          <w:sz w:val="28"/>
          <w:szCs w:val="28"/>
        </w:rPr>
        <w:t>УТВЕРЖДАЮ:</w:t>
      </w:r>
    </w:p>
    <w:p w:rsidR="00E21C95" w:rsidRPr="00C71B1A" w:rsidRDefault="00E21C95" w:rsidP="00E21C95">
      <w:pPr>
        <w:widowControl w:val="0"/>
        <w:autoSpaceDE w:val="0"/>
        <w:autoSpaceDN w:val="0"/>
        <w:adjustRightInd w:val="0"/>
        <w:spacing w:line="360" w:lineRule="auto"/>
        <w:ind w:left="5245"/>
        <w:rPr>
          <w:color w:val="000000"/>
          <w:sz w:val="28"/>
          <w:szCs w:val="28"/>
        </w:rPr>
      </w:pPr>
      <w:r w:rsidRPr="00C71B1A">
        <w:rPr>
          <w:color w:val="000000"/>
          <w:sz w:val="28"/>
          <w:szCs w:val="28"/>
        </w:rPr>
        <w:t xml:space="preserve">     Директор ОГБПОУ </w:t>
      </w:r>
      <w:proofErr w:type="spellStart"/>
      <w:r w:rsidRPr="00C71B1A">
        <w:rPr>
          <w:color w:val="000000"/>
          <w:sz w:val="28"/>
          <w:szCs w:val="28"/>
        </w:rPr>
        <w:t>СмолАПО</w:t>
      </w:r>
      <w:proofErr w:type="spellEnd"/>
    </w:p>
    <w:p w:rsidR="00E21C95" w:rsidRPr="00C71B1A" w:rsidRDefault="00E21C95" w:rsidP="00E21C95">
      <w:pPr>
        <w:widowControl w:val="0"/>
        <w:autoSpaceDE w:val="0"/>
        <w:autoSpaceDN w:val="0"/>
        <w:adjustRightInd w:val="0"/>
        <w:spacing w:line="360" w:lineRule="auto"/>
        <w:ind w:left="5245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М.В. Белокопытов</w:t>
      </w:r>
      <w:r w:rsidRPr="00C71B1A">
        <w:rPr>
          <w:color w:val="000000"/>
          <w:sz w:val="28"/>
          <w:szCs w:val="28"/>
        </w:rPr>
        <w:t xml:space="preserve"> _____________</w:t>
      </w:r>
    </w:p>
    <w:p w:rsidR="00E21C95" w:rsidRPr="00C71B1A" w:rsidRDefault="00E21C95" w:rsidP="00E21C95">
      <w:pPr>
        <w:widowControl w:val="0"/>
        <w:autoSpaceDE w:val="0"/>
        <w:autoSpaceDN w:val="0"/>
        <w:adjustRightInd w:val="0"/>
        <w:spacing w:line="360" w:lineRule="auto"/>
        <w:ind w:left="5245"/>
        <w:jc w:val="center"/>
        <w:rPr>
          <w:color w:val="000000"/>
          <w:sz w:val="28"/>
          <w:szCs w:val="28"/>
        </w:rPr>
      </w:pPr>
      <w:r w:rsidRPr="00C71B1A">
        <w:rPr>
          <w:color w:val="000000"/>
          <w:sz w:val="28"/>
          <w:szCs w:val="28"/>
        </w:rPr>
        <w:t>«_____»____________ 20 __ г.</w:t>
      </w:r>
    </w:p>
    <w:p w:rsidR="00E21C95" w:rsidRPr="005C7CDF" w:rsidRDefault="00E21C95" w:rsidP="00E21C95">
      <w:pPr>
        <w:pStyle w:val="a5"/>
        <w:tabs>
          <w:tab w:val="left" w:pos="6225"/>
        </w:tabs>
        <w:spacing w:after="0" w:line="360" w:lineRule="auto"/>
        <w:ind w:left="5245"/>
        <w:jc w:val="center"/>
        <w:rPr>
          <w:rFonts w:ascii="Times New Roman" w:hAnsi="Times New Roman"/>
          <w:sz w:val="28"/>
          <w:szCs w:val="28"/>
        </w:rPr>
      </w:pPr>
    </w:p>
    <w:p w:rsidR="00E21C95" w:rsidRPr="005C7CDF" w:rsidRDefault="00E21C95" w:rsidP="00E21C95">
      <w:pPr>
        <w:pStyle w:val="a5"/>
        <w:tabs>
          <w:tab w:val="left" w:pos="6225"/>
        </w:tabs>
        <w:spacing w:after="0" w:line="360" w:lineRule="auto"/>
        <w:ind w:left="1429"/>
        <w:rPr>
          <w:rFonts w:ascii="Times New Roman" w:hAnsi="Times New Roman"/>
          <w:sz w:val="28"/>
          <w:szCs w:val="28"/>
        </w:rPr>
      </w:pPr>
    </w:p>
    <w:p w:rsidR="00E21C95" w:rsidRPr="005C7CDF" w:rsidRDefault="00E21C95" w:rsidP="00E21C95">
      <w:pPr>
        <w:pStyle w:val="a5"/>
        <w:tabs>
          <w:tab w:val="left" w:pos="6225"/>
        </w:tabs>
        <w:spacing w:after="0" w:line="360" w:lineRule="auto"/>
        <w:ind w:left="1429"/>
        <w:rPr>
          <w:rFonts w:ascii="Times New Roman" w:hAnsi="Times New Roman"/>
          <w:sz w:val="28"/>
          <w:szCs w:val="28"/>
        </w:rPr>
      </w:pPr>
    </w:p>
    <w:p w:rsidR="00E21C95" w:rsidRPr="00E21C95" w:rsidRDefault="00E21C95" w:rsidP="00E21C95">
      <w:pPr>
        <w:spacing w:line="360" w:lineRule="auto"/>
        <w:jc w:val="center"/>
        <w:rPr>
          <w:b/>
          <w:sz w:val="28"/>
          <w:szCs w:val="28"/>
        </w:rPr>
      </w:pPr>
    </w:p>
    <w:p w:rsidR="00E21C95" w:rsidRPr="00E21C95" w:rsidRDefault="00E21C95" w:rsidP="00E21C95">
      <w:pPr>
        <w:spacing w:line="360" w:lineRule="auto"/>
        <w:jc w:val="center"/>
        <w:rPr>
          <w:b/>
          <w:sz w:val="28"/>
          <w:szCs w:val="28"/>
        </w:rPr>
      </w:pPr>
    </w:p>
    <w:p w:rsidR="00E21C95" w:rsidRPr="00E21C95" w:rsidRDefault="00E21C95" w:rsidP="00E21C95">
      <w:pPr>
        <w:spacing w:line="360" w:lineRule="auto"/>
        <w:jc w:val="center"/>
        <w:rPr>
          <w:b/>
          <w:sz w:val="28"/>
          <w:szCs w:val="28"/>
        </w:rPr>
      </w:pPr>
    </w:p>
    <w:p w:rsidR="00E21C95" w:rsidRDefault="00E27CB8" w:rsidP="00E21C95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</w:t>
      </w:r>
      <w:r w:rsidR="00E21C95">
        <w:rPr>
          <w:b/>
          <w:sz w:val="28"/>
          <w:szCs w:val="28"/>
        </w:rPr>
        <w:t>ДОПОЛНИТЕЛЬНАЯ ОБРАЗОВАТЕЛЬНАЯ ПРОГРАММА</w:t>
      </w:r>
    </w:p>
    <w:p w:rsidR="00E21C95" w:rsidRPr="00244C10" w:rsidRDefault="00E21C95" w:rsidP="00E21C95">
      <w:pPr>
        <w:spacing w:line="360" w:lineRule="auto"/>
        <w:jc w:val="center"/>
        <w:rPr>
          <w:b/>
          <w:sz w:val="36"/>
          <w:szCs w:val="36"/>
        </w:rPr>
      </w:pPr>
    </w:p>
    <w:p w:rsidR="00E21C95" w:rsidRPr="00645309" w:rsidRDefault="00E21C95" w:rsidP="00E21C95">
      <w:pPr>
        <w:pStyle w:val="2"/>
        <w:spacing w:before="0" w:after="0" w:line="360" w:lineRule="auto"/>
        <w:ind w:firstLine="709"/>
        <w:jc w:val="center"/>
        <w:rPr>
          <w:rFonts w:ascii="Times New Roman" w:hAnsi="Times New Roman"/>
          <w:b w:val="0"/>
          <w:sz w:val="36"/>
          <w:szCs w:val="36"/>
        </w:rPr>
      </w:pPr>
      <w:r>
        <w:rPr>
          <w:rFonts w:ascii="Times New Roman" w:hAnsi="Times New Roman"/>
          <w:i w:val="0"/>
          <w:sz w:val="36"/>
          <w:szCs w:val="36"/>
        </w:rPr>
        <w:t xml:space="preserve">Развитие интеллектуальных и коммуникативных способностей студентов </w:t>
      </w:r>
    </w:p>
    <w:p w:rsidR="00E21C95" w:rsidRPr="005C7CDF" w:rsidRDefault="00E21C95" w:rsidP="00E21C95">
      <w:pPr>
        <w:spacing w:line="360" w:lineRule="auto"/>
        <w:jc w:val="center"/>
        <w:rPr>
          <w:sz w:val="28"/>
          <w:szCs w:val="28"/>
        </w:rPr>
      </w:pPr>
    </w:p>
    <w:p w:rsidR="00E21C95" w:rsidRPr="005C7CDF" w:rsidRDefault="00E21C95" w:rsidP="00E21C95">
      <w:pPr>
        <w:pStyle w:val="a5"/>
        <w:spacing w:after="0" w:line="360" w:lineRule="auto"/>
        <w:ind w:left="1429"/>
        <w:jc w:val="center"/>
        <w:rPr>
          <w:rFonts w:ascii="Times New Roman" w:hAnsi="Times New Roman"/>
          <w:sz w:val="28"/>
          <w:szCs w:val="28"/>
        </w:rPr>
      </w:pPr>
    </w:p>
    <w:p w:rsidR="00E21C95" w:rsidRPr="005C7CDF" w:rsidRDefault="00E21C95" w:rsidP="00E21C95">
      <w:pPr>
        <w:pStyle w:val="a5"/>
        <w:spacing w:after="0" w:line="360" w:lineRule="auto"/>
        <w:ind w:left="1429"/>
        <w:rPr>
          <w:rFonts w:ascii="Times New Roman" w:hAnsi="Times New Roman"/>
          <w:sz w:val="28"/>
          <w:szCs w:val="28"/>
        </w:rPr>
      </w:pPr>
    </w:p>
    <w:p w:rsidR="00E21C95" w:rsidRPr="005C7CDF" w:rsidRDefault="00E21C95" w:rsidP="00E21C95">
      <w:pPr>
        <w:pStyle w:val="a5"/>
        <w:spacing w:after="0" w:line="360" w:lineRule="auto"/>
        <w:ind w:left="1429"/>
        <w:rPr>
          <w:rFonts w:ascii="Times New Roman" w:hAnsi="Times New Roman"/>
          <w:sz w:val="28"/>
          <w:szCs w:val="28"/>
        </w:rPr>
      </w:pPr>
    </w:p>
    <w:p w:rsidR="00E21C95" w:rsidRPr="005C7CDF" w:rsidRDefault="00E21C95" w:rsidP="00E21C95">
      <w:pPr>
        <w:spacing w:line="360" w:lineRule="auto"/>
        <w:jc w:val="both"/>
        <w:rPr>
          <w:sz w:val="28"/>
          <w:szCs w:val="28"/>
        </w:rPr>
      </w:pPr>
    </w:p>
    <w:p w:rsidR="00E21C95" w:rsidRDefault="00E21C95" w:rsidP="00E21C95">
      <w:pPr>
        <w:spacing w:line="360" w:lineRule="auto"/>
        <w:jc w:val="center"/>
        <w:rPr>
          <w:sz w:val="28"/>
          <w:szCs w:val="28"/>
        </w:rPr>
      </w:pPr>
    </w:p>
    <w:p w:rsidR="00E21C95" w:rsidRDefault="00E21C95" w:rsidP="00E21C95">
      <w:pPr>
        <w:spacing w:line="360" w:lineRule="auto"/>
        <w:jc w:val="center"/>
        <w:rPr>
          <w:sz w:val="28"/>
          <w:szCs w:val="28"/>
        </w:rPr>
      </w:pPr>
    </w:p>
    <w:p w:rsidR="00E21C95" w:rsidRDefault="00E21C95" w:rsidP="00E21C95">
      <w:pPr>
        <w:spacing w:line="360" w:lineRule="auto"/>
        <w:jc w:val="center"/>
        <w:rPr>
          <w:sz w:val="28"/>
          <w:szCs w:val="28"/>
        </w:rPr>
      </w:pPr>
    </w:p>
    <w:p w:rsidR="00E21C95" w:rsidRDefault="00E21C95" w:rsidP="00E21C95">
      <w:pPr>
        <w:spacing w:line="360" w:lineRule="auto"/>
        <w:jc w:val="center"/>
        <w:rPr>
          <w:sz w:val="28"/>
          <w:szCs w:val="28"/>
        </w:rPr>
      </w:pPr>
    </w:p>
    <w:p w:rsidR="00E21C95" w:rsidRDefault="00E21C95" w:rsidP="00E21C95">
      <w:pPr>
        <w:spacing w:line="360" w:lineRule="auto"/>
        <w:jc w:val="center"/>
        <w:rPr>
          <w:sz w:val="28"/>
          <w:szCs w:val="28"/>
        </w:rPr>
      </w:pPr>
    </w:p>
    <w:p w:rsidR="00E27CB8" w:rsidRDefault="00E21C95" w:rsidP="00E21C95">
      <w:pPr>
        <w:spacing w:line="360" w:lineRule="auto"/>
        <w:jc w:val="center"/>
        <w:rPr>
          <w:sz w:val="28"/>
          <w:szCs w:val="28"/>
        </w:rPr>
      </w:pPr>
      <w:r w:rsidRPr="005C7CDF">
        <w:rPr>
          <w:sz w:val="28"/>
          <w:szCs w:val="28"/>
        </w:rPr>
        <w:t>Смоленск</w:t>
      </w:r>
    </w:p>
    <w:p w:rsidR="00E21C95" w:rsidRDefault="00E21C95" w:rsidP="00E21C95">
      <w:pPr>
        <w:spacing w:line="360" w:lineRule="auto"/>
        <w:jc w:val="center"/>
        <w:rPr>
          <w:sz w:val="28"/>
          <w:szCs w:val="28"/>
        </w:rPr>
      </w:pPr>
      <w:r w:rsidRPr="005C7CDF">
        <w:rPr>
          <w:sz w:val="28"/>
          <w:szCs w:val="28"/>
        </w:rPr>
        <w:t xml:space="preserve"> 201</w:t>
      </w:r>
      <w:r w:rsidR="00E27CB8">
        <w:rPr>
          <w:sz w:val="28"/>
          <w:szCs w:val="28"/>
        </w:rPr>
        <w:t xml:space="preserve">8 </w:t>
      </w:r>
      <w:r w:rsidRPr="005C7CDF">
        <w:rPr>
          <w:sz w:val="28"/>
          <w:szCs w:val="28"/>
        </w:rPr>
        <w:br w:type="page"/>
      </w:r>
    </w:p>
    <w:p w:rsidR="00E21C95" w:rsidRPr="00D85B0E" w:rsidRDefault="00E21C95" w:rsidP="00E21C95">
      <w:pPr>
        <w:suppressAutoHyphens/>
        <w:spacing w:line="300" w:lineRule="auto"/>
        <w:jc w:val="both"/>
        <w:rPr>
          <w:sz w:val="40"/>
          <w:szCs w:val="28"/>
        </w:rPr>
      </w:pPr>
      <w:proofErr w:type="gramStart"/>
      <w:r w:rsidRPr="00D85B0E">
        <w:rPr>
          <w:sz w:val="28"/>
          <w:szCs w:val="28"/>
        </w:rPr>
        <w:lastRenderedPageBreak/>
        <w:t xml:space="preserve">Дополнительная образовательная программа разработана </w:t>
      </w:r>
      <w:r w:rsidRPr="00D85B0E">
        <w:rPr>
          <w:sz w:val="28"/>
        </w:rPr>
        <w:t xml:space="preserve">в соответствии с Федеральным законом от 29.12.2012г. № 273-ФЗ «Об образовании в Российской Федерации», Постановлением Правительства Российской Федерации от 15 августа 2013 г. N 706 </w:t>
      </w:r>
      <w:r>
        <w:rPr>
          <w:sz w:val="28"/>
        </w:rPr>
        <w:t>«</w:t>
      </w:r>
      <w:r w:rsidRPr="00D85B0E">
        <w:rPr>
          <w:sz w:val="28"/>
        </w:rPr>
        <w:t>Об утверждении Правил оказания платных образовательных услуг</w:t>
      </w:r>
      <w:r>
        <w:rPr>
          <w:sz w:val="28"/>
        </w:rPr>
        <w:t>»</w:t>
      </w:r>
      <w:r w:rsidRPr="00D85B0E">
        <w:rPr>
          <w:sz w:val="28"/>
        </w:rPr>
        <w:t xml:space="preserve">, Приказом Министерства образования и науки Российской Федерации от 29 августа 2013 г. N 1008 </w:t>
      </w:r>
      <w:r>
        <w:rPr>
          <w:sz w:val="28"/>
        </w:rPr>
        <w:t>«</w:t>
      </w:r>
      <w:r w:rsidRPr="00D85B0E">
        <w:rPr>
          <w:sz w:val="28"/>
        </w:rPr>
        <w:t>Об утверждении Порядка организации и осуществления образовательной деятельности по дополнительным</w:t>
      </w:r>
      <w:proofErr w:type="gramEnd"/>
      <w:r w:rsidRPr="00D85B0E">
        <w:rPr>
          <w:sz w:val="28"/>
        </w:rPr>
        <w:t xml:space="preserve"> общеобразовательным программам</w:t>
      </w:r>
      <w:r>
        <w:rPr>
          <w:sz w:val="28"/>
        </w:rPr>
        <w:t>»</w:t>
      </w:r>
    </w:p>
    <w:p w:rsidR="00E21C95" w:rsidRPr="0014074E" w:rsidRDefault="00E21C95" w:rsidP="00E21C95">
      <w:pPr>
        <w:tabs>
          <w:tab w:val="left" w:pos="6899"/>
        </w:tabs>
        <w:spacing w:line="300" w:lineRule="auto"/>
        <w:jc w:val="both"/>
        <w:rPr>
          <w:rFonts w:ascii="Calibri" w:hAnsi="Calibri"/>
          <w:sz w:val="32"/>
          <w:szCs w:val="28"/>
        </w:rPr>
      </w:pPr>
      <w:r>
        <w:rPr>
          <w:rFonts w:ascii="Calibri" w:hAnsi="Calibri"/>
          <w:sz w:val="32"/>
          <w:szCs w:val="28"/>
        </w:rPr>
        <w:tab/>
      </w:r>
    </w:p>
    <w:p w:rsidR="00E21C95" w:rsidRPr="00C71B1A" w:rsidRDefault="00E21C95" w:rsidP="00E21C95">
      <w:pPr>
        <w:spacing w:line="300" w:lineRule="auto"/>
        <w:jc w:val="both"/>
        <w:rPr>
          <w:bCs/>
          <w:sz w:val="28"/>
          <w:szCs w:val="28"/>
        </w:rPr>
      </w:pPr>
      <w:r w:rsidRPr="00C71B1A">
        <w:rPr>
          <w:bCs/>
          <w:sz w:val="28"/>
          <w:szCs w:val="28"/>
        </w:rPr>
        <w:t>Организация разработчик: областное государственное бюджетное профессиональное образовательное учреждение «Смоленская академия профессионального образования»</w:t>
      </w:r>
    </w:p>
    <w:p w:rsidR="00E21C95" w:rsidRDefault="00E21C95" w:rsidP="00E21C95">
      <w:pPr>
        <w:spacing w:line="300" w:lineRule="auto"/>
        <w:jc w:val="both"/>
        <w:rPr>
          <w:bCs/>
          <w:sz w:val="28"/>
          <w:szCs w:val="28"/>
        </w:rPr>
      </w:pPr>
    </w:p>
    <w:p w:rsidR="00E21C95" w:rsidRPr="007652A9" w:rsidRDefault="00E21C95" w:rsidP="00E21C95">
      <w:pPr>
        <w:spacing w:line="300" w:lineRule="auto"/>
        <w:jc w:val="both"/>
        <w:rPr>
          <w:bCs/>
          <w:sz w:val="28"/>
          <w:szCs w:val="28"/>
        </w:rPr>
      </w:pPr>
    </w:p>
    <w:p w:rsidR="00E21C95" w:rsidRPr="007652A9" w:rsidRDefault="00E21C95" w:rsidP="00E21C95">
      <w:pPr>
        <w:spacing w:line="300" w:lineRule="auto"/>
        <w:jc w:val="both"/>
        <w:rPr>
          <w:bCs/>
          <w:sz w:val="28"/>
          <w:szCs w:val="28"/>
        </w:rPr>
      </w:pPr>
      <w:r w:rsidRPr="007652A9">
        <w:rPr>
          <w:bCs/>
          <w:sz w:val="28"/>
          <w:szCs w:val="28"/>
        </w:rPr>
        <w:t>Разработчик:</w:t>
      </w:r>
      <w:r>
        <w:rPr>
          <w:bCs/>
          <w:sz w:val="28"/>
          <w:szCs w:val="28"/>
        </w:rPr>
        <w:t xml:space="preserve"> </w:t>
      </w:r>
      <w:proofErr w:type="spellStart"/>
      <w:r w:rsidR="00E27CB8">
        <w:rPr>
          <w:bCs/>
          <w:sz w:val="28"/>
          <w:szCs w:val="28"/>
        </w:rPr>
        <w:t>Шенцева</w:t>
      </w:r>
      <w:proofErr w:type="spellEnd"/>
      <w:r w:rsidR="00E27CB8">
        <w:rPr>
          <w:bCs/>
          <w:sz w:val="28"/>
          <w:szCs w:val="28"/>
        </w:rPr>
        <w:t xml:space="preserve"> В. Г., преподаватель</w:t>
      </w:r>
    </w:p>
    <w:p w:rsidR="00E21C95" w:rsidRPr="007652A9" w:rsidRDefault="00E21C95" w:rsidP="00E21C95">
      <w:pPr>
        <w:spacing w:line="360" w:lineRule="auto"/>
        <w:jc w:val="both"/>
        <w:rPr>
          <w:bCs/>
          <w:sz w:val="28"/>
          <w:szCs w:val="28"/>
        </w:rPr>
      </w:pPr>
    </w:p>
    <w:p w:rsidR="00E21C95" w:rsidRDefault="00E21C95" w:rsidP="00E21C95">
      <w:pPr>
        <w:spacing w:line="360" w:lineRule="auto"/>
        <w:rPr>
          <w:sz w:val="28"/>
        </w:rPr>
      </w:pPr>
    </w:p>
    <w:p w:rsidR="00E21C95" w:rsidRDefault="00E21C95" w:rsidP="00E21C95">
      <w:pPr>
        <w:spacing w:line="360" w:lineRule="auto"/>
        <w:rPr>
          <w:sz w:val="28"/>
        </w:rPr>
      </w:pPr>
    </w:p>
    <w:p w:rsidR="00E21C95" w:rsidRDefault="00E21C95" w:rsidP="00E21C95">
      <w:pPr>
        <w:spacing w:line="360" w:lineRule="auto"/>
      </w:pPr>
    </w:p>
    <w:p w:rsidR="00E21C95" w:rsidRDefault="00E21C95" w:rsidP="00E21C9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b/>
          <w:sz w:val="28"/>
          <w:szCs w:val="28"/>
        </w:rPr>
      </w:pPr>
    </w:p>
    <w:p w:rsidR="00E21C95" w:rsidRDefault="00E21C95" w:rsidP="00E21C9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  <w:sz w:val="28"/>
          <w:szCs w:val="28"/>
        </w:rPr>
      </w:pPr>
    </w:p>
    <w:p w:rsidR="00E21C95" w:rsidRDefault="00E21C95" w:rsidP="00E21C95">
      <w:pPr>
        <w:spacing w:line="360" w:lineRule="auto"/>
      </w:pPr>
    </w:p>
    <w:p w:rsidR="00E21C95" w:rsidRDefault="00E21C95" w:rsidP="00E21C95">
      <w:pPr>
        <w:spacing w:line="360" w:lineRule="auto"/>
      </w:pPr>
    </w:p>
    <w:p w:rsidR="00E21C95" w:rsidRDefault="00E21C95" w:rsidP="00E21C95">
      <w:pPr>
        <w:spacing w:line="360" w:lineRule="auto"/>
      </w:pPr>
    </w:p>
    <w:p w:rsidR="00E21C95" w:rsidRDefault="00E21C95" w:rsidP="00E21C95">
      <w:pPr>
        <w:spacing w:line="360" w:lineRule="auto"/>
      </w:pPr>
    </w:p>
    <w:p w:rsidR="00E21C95" w:rsidRDefault="00E21C95" w:rsidP="00E21C95">
      <w:pPr>
        <w:spacing w:line="360" w:lineRule="auto"/>
      </w:pPr>
    </w:p>
    <w:p w:rsidR="00E21C95" w:rsidRDefault="00E21C95" w:rsidP="00E21C95">
      <w:pPr>
        <w:spacing w:line="360" w:lineRule="auto"/>
      </w:pPr>
    </w:p>
    <w:p w:rsidR="00E21C95" w:rsidRDefault="00E21C95" w:rsidP="00E21C95">
      <w:pPr>
        <w:spacing w:line="360" w:lineRule="auto"/>
      </w:pPr>
    </w:p>
    <w:p w:rsidR="00E21C95" w:rsidRDefault="00E21C95" w:rsidP="00E21C95">
      <w:pPr>
        <w:pStyle w:val="1"/>
        <w:pageBreakBefore/>
        <w:spacing w:line="360" w:lineRule="auto"/>
        <w:ind w:firstLine="0"/>
        <w:jc w:val="center"/>
        <w:rPr>
          <w:b/>
          <w:sz w:val="28"/>
          <w:szCs w:val="28"/>
        </w:rPr>
      </w:pPr>
      <w:bookmarkStart w:id="0" w:name="_Toc293871389"/>
      <w:bookmarkStart w:id="1" w:name="_Toc309728074"/>
      <w:bookmarkStart w:id="2" w:name="_Toc310435899"/>
      <w:bookmarkStart w:id="3" w:name="_Toc384724255"/>
      <w:bookmarkStart w:id="4" w:name="_Toc384725882"/>
      <w:bookmarkStart w:id="5" w:name="_Toc384725956"/>
      <w:r w:rsidRPr="009C3EAB">
        <w:rPr>
          <w:b/>
          <w:sz w:val="28"/>
          <w:szCs w:val="28"/>
        </w:rPr>
        <w:lastRenderedPageBreak/>
        <w:t>СОДЕРЖАНИЕ</w:t>
      </w:r>
      <w:bookmarkEnd w:id="0"/>
      <w:bookmarkEnd w:id="1"/>
      <w:bookmarkEnd w:id="2"/>
      <w:bookmarkEnd w:id="3"/>
      <w:bookmarkEnd w:id="4"/>
      <w:bookmarkEnd w:id="5"/>
    </w:p>
    <w:p w:rsidR="00E21C95" w:rsidRDefault="00E21C95" w:rsidP="00E21C95">
      <w:pPr>
        <w:pStyle w:val="11"/>
        <w:spacing w:line="360" w:lineRule="auto"/>
      </w:pPr>
    </w:p>
    <w:p w:rsidR="00E21C95" w:rsidRDefault="00020523" w:rsidP="00E21C95">
      <w:pPr>
        <w:pStyle w:val="11"/>
        <w:spacing w:line="360" w:lineRule="auto"/>
        <w:rPr>
          <w:rFonts w:ascii="Calibri" w:hAnsi="Calibri"/>
          <w:b w:val="0"/>
          <w:noProof/>
          <w:sz w:val="22"/>
          <w:szCs w:val="22"/>
        </w:rPr>
      </w:pPr>
      <w:r w:rsidRPr="00020523">
        <w:rPr>
          <w:szCs w:val="28"/>
        </w:rPr>
        <w:fldChar w:fldCharType="begin"/>
      </w:r>
      <w:r w:rsidR="00E21C95" w:rsidRPr="0044521C">
        <w:rPr>
          <w:szCs w:val="28"/>
        </w:rPr>
        <w:instrText xml:space="preserve"> TOC \o "1-3" \h \z \u </w:instrText>
      </w:r>
      <w:r w:rsidRPr="00020523">
        <w:rPr>
          <w:szCs w:val="28"/>
        </w:rPr>
        <w:fldChar w:fldCharType="separate"/>
      </w:r>
    </w:p>
    <w:p w:rsidR="00E21C95" w:rsidRPr="00873D0C" w:rsidRDefault="00020523" w:rsidP="00E21C95">
      <w:pPr>
        <w:pStyle w:val="21"/>
        <w:tabs>
          <w:tab w:val="right" w:leader="dot" w:pos="9913"/>
        </w:tabs>
        <w:spacing w:line="360" w:lineRule="auto"/>
        <w:ind w:left="238"/>
        <w:rPr>
          <w:rFonts w:ascii="Calibri" w:hAnsi="Calibri"/>
          <w:noProof/>
          <w:sz w:val="28"/>
          <w:szCs w:val="28"/>
        </w:rPr>
      </w:pPr>
      <w:hyperlink w:anchor="_Toc384725957" w:history="1">
        <w:r w:rsidR="00E21C95" w:rsidRPr="00873D0C">
          <w:rPr>
            <w:rStyle w:val="a9"/>
            <w:noProof/>
            <w:sz w:val="28"/>
            <w:szCs w:val="28"/>
          </w:rPr>
          <w:t>1. Общая характеристика дополнительной образовательной программы</w:t>
        </w:r>
        <w:r w:rsidR="00E21C95" w:rsidRPr="00873D0C">
          <w:rPr>
            <w:noProof/>
            <w:webHidden/>
            <w:sz w:val="28"/>
            <w:szCs w:val="28"/>
          </w:rPr>
          <w:tab/>
        </w:r>
        <w:r w:rsidR="00E21C95">
          <w:rPr>
            <w:noProof/>
            <w:webHidden/>
            <w:sz w:val="28"/>
            <w:szCs w:val="28"/>
          </w:rPr>
          <w:t>4</w:t>
        </w:r>
      </w:hyperlink>
    </w:p>
    <w:p w:rsidR="00E21C95" w:rsidRPr="00873D0C" w:rsidRDefault="00020523" w:rsidP="00E21C95">
      <w:pPr>
        <w:pStyle w:val="21"/>
        <w:tabs>
          <w:tab w:val="right" w:leader="dot" w:pos="9913"/>
        </w:tabs>
        <w:spacing w:line="360" w:lineRule="auto"/>
        <w:ind w:left="238"/>
        <w:rPr>
          <w:rFonts w:ascii="Calibri" w:hAnsi="Calibri"/>
          <w:noProof/>
          <w:sz w:val="28"/>
          <w:szCs w:val="28"/>
        </w:rPr>
      </w:pPr>
      <w:hyperlink w:anchor="_Toc384725958" w:history="1">
        <w:r w:rsidR="00E21C95" w:rsidRPr="00873D0C">
          <w:rPr>
            <w:rStyle w:val="a9"/>
            <w:noProof/>
            <w:sz w:val="28"/>
            <w:szCs w:val="28"/>
          </w:rPr>
          <w:t>1.1.  Область применения</w:t>
        </w:r>
        <w:r w:rsidR="00E21C95" w:rsidRPr="00873D0C">
          <w:rPr>
            <w:noProof/>
            <w:webHidden/>
            <w:sz w:val="28"/>
            <w:szCs w:val="28"/>
          </w:rPr>
          <w:tab/>
        </w:r>
        <w:r w:rsidR="00E21C95">
          <w:rPr>
            <w:noProof/>
            <w:webHidden/>
            <w:sz w:val="28"/>
            <w:szCs w:val="28"/>
          </w:rPr>
          <w:t>4</w:t>
        </w:r>
      </w:hyperlink>
    </w:p>
    <w:p w:rsidR="00E21C95" w:rsidRPr="00873D0C" w:rsidRDefault="00020523" w:rsidP="00E21C95">
      <w:pPr>
        <w:pStyle w:val="21"/>
        <w:tabs>
          <w:tab w:val="right" w:leader="dot" w:pos="9913"/>
        </w:tabs>
        <w:spacing w:line="360" w:lineRule="auto"/>
        <w:ind w:left="238"/>
        <w:rPr>
          <w:rFonts w:ascii="Calibri" w:hAnsi="Calibri"/>
          <w:noProof/>
          <w:sz w:val="28"/>
          <w:szCs w:val="28"/>
        </w:rPr>
      </w:pPr>
      <w:hyperlink w:anchor="_Toc384725959" w:history="1">
        <w:r w:rsidR="00E21C95" w:rsidRPr="00873D0C">
          <w:rPr>
            <w:rStyle w:val="a9"/>
            <w:noProof/>
            <w:sz w:val="28"/>
            <w:szCs w:val="28"/>
          </w:rPr>
          <w:t>1.2. Цель дополнительной образовательной программы</w:t>
        </w:r>
        <w:r w:rsidR="00E21C95" w:rsidRPr="00873D0C">
          <w:rPr>
            <w:noProof/>
            <w:webHidden/>
            <w:sz w:val="28"/>
            <w:szCs w:val="28"/>
          </w:rPr>
          <w:tab/>
        </w:r>
        <w:r w:rsidR="00E21C95">
          <w:rPr>
            <w:noProof/>
            <w:webHidden/>
            <w:sz w:val="28"/>
            <w:szCs w:val="28"/>
          </w:rPr>
          <w:t xml:space="preserve">……………….4 </w:t>
        </w:r>
      </w:hyperlink>
    </w:p>
    <w:p w:rsidR="00E21C95" w:rsidRPr="00873D0C" w:rsidRDefault="00020523" w:rsidP="00E21C95">
      <w:pPr>
        <w:pStyle w:val="21"/>
        <w:tabs>
          <w:tab w:val="right" w:leader="dot" w:pos="9913"/>
        </w:tabs>
        <w:spacing w:line="360" w:lineRule="auto"/>
        <w:ind w:left="238"/>
        <w:rPr>
          <w:rFonts w:ascii="Calibri" w:hAnsi="Calibri"/>
          <w:noProof/>
          <w:sz w:val="28"/>
          <w:szCs w:val="28"/>
        </w:rPr>
      </w:pPr>
      <w:hyperlink w:anchor="_Toc384725960" w:history="1">
        <w:r w:rsidR="00E21C95" w:rsidRPr="00873D0C">
          <w:rPr>
            <w:rStyle w:val="a9"/>
            <w:noProof/>
            <w:sz w:val="28"/>
            <w:szCs w:val="28"/>
          </w:rPr>
          <w:t>1.3. Результаты обучения дополнительной образовательной программе</w:t>
        </w:r>
        <w:r w:rsidR="00E21C95">
          <w:rPr>
            <w:rStyle w:val="a9"/>
            <w:noProof/>
            <w:sz w:val="28"/>
            <w:szCs w:val="28"/>
          </w:rPr>
          <w:t>………..</w:t>
        </w:r>
        <w:r w:rsidR="00E21C95">
          <w:rPr>
            <w:noProof/>
            <w:webHidden/>
            <w:sz w:val="28"/>
            <w:szCs w:val="28"/>
          </w:rPr>
          <w:t xml:space="preserve">4 </w:t>
        </w:r>
      </w:hyperlink>
    </w:p>
    <w:p w:rsidR="00E21C95" w:rsidRPr="00873D0C" w:rsidRDefault="00020523" w:rsidP="00E21C95">
      <w:pPr>
        <w:pStyle w:val="21"/>
        <w:tabs>
          <w:tab w:val="right" w:leader="dot" w:pos="9913"/>
        </w:tabs>
        <w:spacing w:line="360" w:lineRule="auto"/>
        <w:ind w:left="238"/>
        <w:rPr>
          <w:rFonts w:ascii="Calibri" w:hAnsi="Calibri"/>
          <w:noProof/>
          <w:sz w:val="28"/>
          <w:szCs w:val="28"/>
        </w:rPr>
      </w:pPr>
      <w:hyperlink w:anchor="_Toc384725961" w:history="1">
        <w:r w:rsidR="00E21C95" w:rsidRPr="00873D0C">
          <w:rPr>
            <w:rStyle w:val="a9"/>
            <w:noProof/>
            <w:sz w:val="28"/>
            <w:szCs w:val="28"/>
          </w:rPr>
          <w:t>2. Учебный план</w:t>
        </w:r>
        <w:r w:rsidR="00E21C95" w:rsidRPr="00873D0C">
          <w:rPr>
            <w:noProof/>
            <w:webHidden/>
            <w:sz w:val="28"/>
            <w:szCs w:val="28"/>
          </w:rPr>
          <w:tab/>
        </w:r>
        <w:r w:rsidR="00E21C95">
          <w:rPr>
            <w:noProof/>
            <w:webHidden/>
            <w:sz w:val="28"/>
            <w:szCs w:val="28"/>
          </w:rPr>
          <w:t>5</w:t>
        </w:r>
      </w:hyperlink>
      <w:hyperlink w:anchor="_Toc384725964" w:history="1"/>
    </w:p>
    <w:p w:rsidR="00E21C95" w:rsidRPr="00873D0C" w:rsidRDefault="00020523" w:rsidP="00E21C95">
      <w:pPr>
        <w:pStyle w:val="21"/>
        <w:tabs>
          <w:tab w:val="right" w:leader="dot" w:pos="9913"/>
        </w:tabs>
        <w:spacing w:line="360" w:lineRule="auto"/>
        <w:ind w:left="238"/>
        <w:rPr>
          <w:rFonts w:ascii="Calibri" w:hAnsi="Calibri"/>
          <w:noProof/>
          <w:sz w:val="28"/>
          <w:szCs w:val="28"/>
        </w:rPr>
      </w:pPr>
      <w:hyperlink w:anchor="_Toc384725966" w:history="1">
        <w:r w:rsidR="00E21C95">
          <w:rPr>
            <w:rStyle w:val="a9"/>
            <w:noProof/>
            <w:sz w:val="28"/>
            <w:szCs w:val="28"/>
          </w:rPr>
          <w:t>3</w:t>
        </w:r>
        <w:r w:rsidR="00E21C95" w:rsidRPr="00873D0C">
          <w:rPr>
            <w:rStyle w:val="a9"/>
            <w:noProof/>
            <w:sz w:val="28"/>
            <w:szCs w:val="28"/>
          </w:rPr>
          <w:t xml:space="preserve"> Информационное обеспечение обучения</w:t>
        </w:r>
        <w:r w:rsidR="00E21C95" w:rsidRPr="00873D0C">
          <w:rPr>
            <w:noProof/>
            <w:webHidden/>
            <w:sz w:val="28"/>
            <w:szCs w:val="28"/>
          </w:rPr>
          <w:tab/>
        </w:r>
        <w:r w:rsidR="00E21C95">
          <w:rPr>
            <w:noProof/>
            <w:webHidden/>
            <w:sz w:val="28"/>
            <w:szCs w:val="28"/>
          </w:rPr>
          <w:t>5</w:t>
        </w:r>
      </w:hyperlink>
    </w:p>
    <w:p w:rsidR="00E21C95" w:rsidRDefault="00E21C95" w:rsidP="00E21C95">
      <w:pPr>
        <w:spacing w:line="360" w:lineRule="auto"/>
        <w:rPr>
          <w:lang w:val="en-US"/>
        </w:rPr>
      </w:pPr>
    </w:p>
    <w:p w:rsidR="00E21C95" w:rsidRDefault="00E21C95" w:rsidP="00E21C95">
      <w:pPr>
        <w:spacing w:line="360" w:lineRule="auto"/>
        <w:rPr>
          <w:lang w:val="en-US"/>
        </w:rPr>
      </w:pPr>
    </w:p>
    <w:p w:rsidR="00E21C95" w:rsidRDefault="00E21C95" w:rsidP="00E21C95">
      <w:pPr>
        <w:spacing w:line="360" w:lineRule="auto"/>
        <w:rPr>
          <w:lang w:val="en-US"/>
        </w:rPr>
      </w:pPr>
    </w:p>
    <w:p w:rsidR="00E21C95" w:rsidRDefault="00E21C95" w:rsidP="00E21C95">
      <w:pPr>
        <w:spacing w:line="360" w:lineRule="auto"/>
        <w:rPr>
          <w:lang w:val="en-US"/>
        </w:rPr>
      </w:pPr>
    </w:p>
    <w:p w:rsidR="00E21C95" w:rsidRDefault="00E21C95" w:rsidP="00E21C95">
      <w:pPr>
        <w:spacing w:line="360" w:lineRule="auto"/>
        <w:rPr>
          <w:lang w:val="en-US"/>
        </w:rPr>
      </w:pPr>
    </w:p>
    <w:p w:rsidR="00E21C95" w:rsidRPr="00F77BDC" w:rsidRDefault="00E21C95" w:rsidP="00E21C95">
      <w:pPr>
        <w:spacing w:line="360" w:lineRule="auto"/>
        <w:rPr>
          <w:lang w:val="en-US"/>
        </w:rPr>
      </w:pPr>
    </w:p>
    <w:p w:rsidR="00E21C95" w:rsidRDefault="00020523" w:rsidP="00E21C95">
      <w:pPr>
        <w:spacing w:line="360" w:lineRule="auto"/>
      </w:pPr>
      <w:r w:rsidRPr="0044521C">
        <w:rPr>
          <w:sz w:val="28"/>
          <w:szCs w:val="28"/>
        </w:rPr>
        <w:fldChar w:fldCharType="end"/>
      </w:r>
    </w:p>
    <w:p w:rsidR="00E21C95" w:rsidRDefault="00E21C95" w:rsidP="00E21C95">
      <w:pPr>
        <w:pStyle w:val="a5"/>
        <w:widowControl w:val="0"/>
        <w:tabs>
          <w:tab w:val="left" w:pos="993"/>
          <w:tab w:val="left" w:pos="1418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E21C95" w:rsidRDefault="00E21C95" w:rsidP="00E21C95">
      <w:pPr>
        <w:pStyle w:val="a5"/>
        <w:widowControl w:val="0"/>
        <w:tabs>
          <w:tab w:val="left" w:pos="993"/>
          <w:tab w:val="left" w:pos="1418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E21C95" w:rsidRDefault="00E21C95" w:rsidP="00E21C95">
      <w:pPr>
        <w:pStyle w:val="a5"/>
        <w:widowControl w:val="0"/>
        <w:tabs>
          <w:tab w:val="left" w:pos="993"/>
          <w:tab w:val="left" w:pos="1418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E21C95" w:rsidRDefault="00E21C95" w:rsidP="00E21C95">
      <w:pPr>
        <w:pStyle w:val="a5"/>
        <w:widowControl w:val="0"/>
        <w:tabs>
          <w:tab w:val="left" w:pos="993"/>
          <w:tab w:val="left" w:pos="1418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E21C95" w:rsidRDefault="00E21C95" w:rsidP="00E21C95">
      <w:pPr>
        <w:pStyle w:val="a5"/>
        <w:widowControl w:val="0"/>
        <w:tabs>
          <w:tab w:val="left" w:pos="993"/>
          <w:tab w:val="left" w:pos="1418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E21C95" w:rsidRDefault="00E21C95" w:rsidP="00E21C95">
      <w:pPr>
        <w:pStyle w:val="a5"/>
        <w:widowControl w:val="0"/>
        <w:tabs>
          <w:tab w:val="left" w:pos="993"/>
          <w:tab w:val="left" w:pos="1418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E21C95" w:rsidRDefault="00E21C95" w:rsidP="00E21C95">
      <w:pPr>
        <w:pStyle w:val="a5"/>
        <w:widowControl w:val="0"/>
        <w:tabs>
          <w:tab w:val="left" w:pos="993"/>
          <w:tab w:val="left" w:pos="1418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E21C95" w:rsidRDefault="00E21C95" w:rsidP="00E21C95">
      <w:pPr>
        <w:pStyle w:val="a5"/>
        <w:widowControl w:val="0"/>
        <w:tabs>
          <w:tab w:val="left" w:pos="993"/>
          <w:tab w:val="left" w:pos="1418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E21C95" w:rsidRDefault="00E21C95" w:rsidP="00E21C95">
      <w:pPr>
        <w:pStyle w:val="a5"/>
        <w:widowControl w:val="0"/>
        <w:tabs>
          <w:tab w:val="left" w:pos="993"/>
          <w:tab w:val="left" w:pos="1418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E21C95" w:rsidRDefault="00E21C95" w:rsidP="00E21C95">
      <w:pPr>
        <w:pStyle w:val="a5"/>
        <w:widowControl w:val="0"/>
        <w:tabs>
          <w:tab w:val="left" w:pos="993"/>
          <w:tab w:val="left" w:pos="1418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E21C95" w:rsidRDefault="00E21C95" w:rsidP="00E21C95">
      <w:pPr>
        <w:pStyle w:val="a5"/>
        <w:widowControl w:val="0"/>
        <w:tabs>
          <w:tab w:val="left" w:pos="993"/>
          <w:tab w:val="left" w:pos="1418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E21C95" w:rsidRDefault="00E21C95" w:rsidP="00E21C95">
      <w:pPr>
        <w:pStyle w:val="a5"/>
        <w:widowControl w:val="0"/>
        <w:tabs>
          <w:tab w:val="left" w:pos="993"/>
          <w:tab w:val="left" w:pos="1418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E21C95" w:rsidRDefault="00E21C95" w:rsidP="00E21C95">
      <w:pPr>
        <w:pStyle w:val="a5"/>
        <w:widowControl w:val="0"/>
        <w:tabs>
          <w:tab w:val="left" w:pos="993"/>
          <w:tab w:val="left" w:pos="1418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E21C95" w:rsidRDefault="00E21C95" w:rsidP="00E21C95">
      <w:pPr>
        <w:pStyle w:val="a5"/>
        <w:widowControl w:val="0"/>
        <w:tabs>
          <w:tab w:val="left" w:pos="993"/>
          <w:tab w:val="left" w:pos="1418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E21C95" w:rsidRDefault="00E21C95" w:rsidP="00E21C95">
      <w:pPr>
        <w:pStyle w:val="a5"/>
        <w:widowControl w:val="0"/>
        <w:tabs>
          <w:tab w:val="left" w:pos="993"/>
          <w:tab w:val="left" w:pos="1418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F72616" w:rsidRDefault="00F72616" w:rsidP="00E21C95">
      <w:pPr>
        <w:pStyle w:val="a5"/>
        <w:widowControl w:val="0"/>
        <w:tabs>
          <w:tab w:val="left" w:pos="993"/>
          <w:tab w:val="left" w:pos="1418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F72616" w:rsidRDefault="00F72616" w:rsidP="00E21C95">
      <w:pPr>
        <w:pStyle w:val="a5"/>
        <w:widowControl w:val="0"/>
        <w:tabs>
          <w:tab w:val="left" w:pos="993"/>
          <w:tab w:val="left" w:pos="1418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E21C95" w:rsidRPr="00592AC2" w:rsidRDefault="00E21C95" w:rsidP="00E21C95">
      <w:pPr>
        <w:pStyle w:val="2"/>
        <w:spacing w:before="0" w:after="0" w:line="300" w:lineRule="auto"/>
        <w:ind w:firstLine="709"/>
        <w:jc w:val="center"/>
        <w:rPr>
          <w:rFonts w:ascii="Times New Roman" w:hAnsi="Times New Roman"/>
          <w:i w:val="0"/>
        </w:rPr>
      </w:pPr>
      <w:bookmarkStart w:id="6" w:name="_Toc384725957"/>
      <w:r w:rsidRPr="00592AC2">
        <w:rPr>
          <w:rFonts w:ascii="Times New Roman" w:hAnsi="Times New Roman"/>
          <w:i w:val="0"/>
        </w:rPr>
        <w:lastRenderedPageBreak/>
        <w:t>Общая характеристика дополнительной образовательной программы</w:t>
      </w:r>
      <w:bookmarkEnd w:id="6"/>
    </w:p>
    <w:p w:rsidR="00E21C95" w:rsidRDefault="00E21C95" w:rsidP="00E21C95">
      <w:pPr>
        <w:pStyle w:val="2"/>
        <w:spacing w:before="0" w:after="0" w:line="300" w:lineRule="auto"/>
        <w:ind w:firstLine="709"/>
        <w:jc w:val="center"/>
        <w:rPr>
          <w:rFonts w:ascii="Times New Roman" w:hAnsi="Times New Roman"/>
          <w:i w:val="0"/>
        </w:rPr>
      </w:pPr>
      <w:bookmarkStart w:id="7" w:name="_Toc384725958"/>
      <w:bookmarkStart w:id="8" w:name="_Toc293871391"/>
      <w:bookmarkStart w:id="9" w:name="_Toc310435901"/>
    </w:p>
    <w:p w:rsidR="00E21C95" w:rsidRPr="00592AC2" w:rsidRDefault="00E21C95" w:rsidP="00E21C95">
      <w:pPr>
        <w:pStyle w:val="2"/>
        <w:spacing w:before="0" w:after="0" w:line="300" w:lineRule="auto"/>
        <w:ind w:firstLine="709"/>
        <w:jc w:val="center"/>
        <w:rPr>
          <w:rFonts w:ascii="Times New Roman" w:hAnsi="Times New Roman"/>
          <w:i w:val="0"/>
        </w:rPr>
      </w:pPr>
      <w:r w:rsidRPr="00592AC2">
        <w:rPr>
          <w:rFonts w:ascii="Times New Roman" w:hAnsi="Times New Roman"/>
          <w:i w:val="0"/>
        </w:rPr>
        <w:t>1.1.  Область применения</w:t>
      </w:r>
      <w:bookmarkEnd w:id="7"/>
    </w:p>
    <w:p w:rsidR="00E21C95" w:rsidRPr="00EF5BCD" w:rsidRDefault="00E21C95" w:rsidP="00F52AC2">
      <w:pPr>
        <w:pStyle w:val="ab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EF5BCD">
        <w:rPr>
          <w:sz w:val="28"/>
          <w:szCs w:val="28"/>
        </w:rPr>
        <w:t>Дополнительная образовательная программа</w:t>
      </w:r>
      <w:bookmarkEnd w:id="8"/>
      <w:bookmarkEnd w:id="9"/>
      <w:r w:rsidRPr="00EF5BCD">
        <w:rPr>
          <w:sz w:val="28"/>
          <w:szCs w:val="28"/>
        </w:rPr>
        <w:t xml:space="preserve"> (далее – ДОП) «Развитие интеллектуальных и коммуникативных способностей студентов»является дополнительной общеразвивающей программой. </w:t>
      </w:r>
      <w:proofErr w:type="gramStart"/>
      <w:r w:rsidRPr="00EF5BCD">
        <w:rPr>
          <w:sz w:val="28"/>
          <w:szCs w:val="28"/>
        </w:rPr>
        <w:t>ДОП</w:t>
      </w:r>
      <w:proofErr w:type="gramEnd"/>
      <w:r w:rsidRPr="00EF5BCD">
        <w:rPr>
          <w:sz w:val="28"/>
          <w:szCs w:val="28"/>
        </w:rPr>
        <w:t xml:space="preserve"> имеет </w:t>
      </w:r>
      <w:r w:rsidR="00F72616" w:rsidRPr="00EF5BCD">
        <w:rPr>
          <w:sz w:val="28"/>
          <w:szCs w:val="28"/>
        </w:rPr>
        <w:t xml:space="preserve">социально-педагогическую </w:t>
      </w:r>
      <w:r w:rsidRPr="00EF5BCD">
        <w:rPr>
          <w:sz w:val="28"/>
          <w:szCs w:val="28"/>
        </w:rPr>
        <w:t>направленность</w:t>
      </w:r>
      <w:r w:rsidR="00F72616" w:rsidRPr="00EF5BCD">
        <w:rPr>
          <w:sz w:val="28"/>
          <w:szCs w:val="28"/>
        </w:rPr>
        <w:t xml:space="preserve"> так как направлена на стимулирование интеллектуальной и коммуникативной способност</w:t>
      </w:r>
      <w:r w:rsidR="00C8139A" w:rsidRPr="00EF5BCD">
        <w:rPr>
          <w:sz w:val="28"/>
          <w:szCs w:val="28"/>
        </w:rPr>
        <w:t>яхстудента</w:t>
      </w:r>
      <w:r w:rsidR="00F72616" w:rsidRPr="00EF5BCD">
        <w:rPr>
          <w:sz w:val="28"/>
          <w:szCs w:val="28"/>
        </w:rPr>
        <w:t>, развитие его способностей к самостоятельному поиску информации, способности самостоятельно разбираться с поставленными задачами.</w:t>
      </w:r>
    </w:p>
    <w:p w:rsidR="00E21C95" w:rsidRPr="00C148C2" w:rsidRDefault="00E21C95" w:rsidP="00F52AC2">
      <w:pPr>
        <w:spacing w:line="300" w:lineRule="auto"/>
        <w:ind w:firstLine="709"/>
        <w:jc w:val="both"/>
        <w:rPr>
          <w:sz w:val="28"/>
          <w:szCs w:val="28"/>
        </w:rPr>
      </w:pPr>
      <w:r w:rsidRPr="00EF5BCD">
        <w:rPr>
          <w:sz w:val="28"/>
          <w:szCs w:val="28"/>
        </w:rPr>
        <w:t xml:space="preserve">При реализации </w:t>
      </w:r>
      <w:proofErr w:type="gramStart"/>
      <w:r w:rsidRPr="00EF5BCD">
        <w:rPr>
          <w:sz w:val="28"/>
          <w:szCs w:val="28"/>
        </w:rPr>
        <w:t>ДОП</w:t>
      </w:r>
      <w:proofErr w:type="gramEnd"/>
      <w:r w:rsidRPr="00EF5BCD">
        <w:rPr>
          <w:sz w:val="28"/>
          <w:szCs w:val="28"/>
        </w:rPr>
        <w:t xml:space="preserve"> предусматриваются как аудиторные занятия, которые проводятся по группам</w:t>
      </w:r>
      <w:r w:rsidRPr="00C148C2">
        <w:rPr>
          <w:sz w:val="28"/>
          <w:szCs w:val="28"/>
        </w:rPr>
        <w:t>учащихся, так и внеаудиторные (самостоятельные) занятия учащихся.</w:t>
      </w:r>
    </w:p>
    <w:p w:rsidR="00F72616" w:rsidRPr="00EF5BCD" w:rsidRDefault="00F72616" w:rsidP="00F52AC2">
      <w:pPr>
        <w:pStyle w:val="a7"/>
        <w:widowControl w:val="0"/>
        <w:spacing w:after="0"/>
        <w:ind w:firstLine="567"/>
        <w:jc w:val="both"/>
        <w:rPr>
          <w:sz w:val="28"/>
          <w:szCs w:val="28"/>
        </w:rPr>
      </w:pPr>
      <w:bookmarkStart w:id="10" w:name="_Toc387306160"/>
      <w:r w:rsidRPr="00EF5BCD">
        <w:rPr>
          <w:b/>
          <w:sz w:val="28"/>
          <w:szCs w:val="28"/>
        </w:rPr>
        <w:t>Отличительной особенностью программы</w:t>
      </w:r>
      <w:r w:rsidRPr="00EF5BCD">
        <w:rPr>
          <w:sz w:val="28"/>
          <w:szCs w:val="28"/>
        </w:rPr>
        <w:t xml:space="preserve"> является то, что содержание ее включает небольшой объем теоретического материала. Большая часть занятий – </w:t>
      </w:r>
      <w:r w:rsidR="009F1A98" w:rsidRPr="00EF5BCD">
        <w:rPr>
          <w:sz w:val="28"/>
          <w:szCs w:val="28"/>
        </w:rPr>
        <w:t>тренинги</w:t>
      </w:r>
      <w:r w:rsidRPr="00EF5BCD">
        <w:rPr>
          <w:sz w:val="28"/>
          <w:szCs w:val="28"/>
        </w:rPr>
        <w:t xml:space="preserve">, </w:t>
      </w:r>
      <w:r w:rsidR="009F1A98" w:rsidRPr="00EF5BCD">
        <w:rPr>
          <w:sz w:val="28"/>
          <w:szCs w:val="28"/>
        </w:rPr>
        <w:t>решение практических заданий</w:t>
      </w:r>
      <w:r w:rsidRPr="00EF5BCD">
        <w:rPr>
          <w:sz w:val="28"/>
          <w:szCs w:val="28"/>
        </w:rPr>
        <w:t>, диагностические процедуры.</w:t>
      </w:r>
    </w:p>
    <w:p w:rsidR="00E21C95" w:rsidRPr="00EF5BCD" w:rsidRDefault="00E21C95" w:rsidP="00F52AC2">
      <w:pPr>
        <w:pStyle w:val="2"/>
        <w:spacing w:before="0" w:after="0" w:line="300" w:lineRule="auto"/>
        <w:ind w:firstLine="709"/>
        <w:jc w:val="both"/>
        <w:rPr>
          <w:rFonts w:ascii="Times New Roman" w:hAnsi="Times New Roman"/>
          <w:i w:val="0"/>
        </w:rPr>
      </w:pPr>
    </w:p>
    <w:p w:rsidR="00E21C95" w:rsidRPr="00EF5BCD" w:rsidRDefault="00E21C95" w:rsidP="00F52AC2">
      <w:pPr>
        <w:pStyle w:val="2"/>
        <w:spacing w:before="0" w:after="0" w:line="300" w:lineRule="auto"/>
        <w:ind w:firstLine="709"/>
        <w:jc w:val="both"/>
        <w:rPr>
          <w:rFonts w:ascii="Times New Roman" w:hAnsi="Times New Roman"/>
          <w:i w:val="0"/>
        </w:rPr>
      </w:pPr>
      <w:r w:rsidRPr="00EF5BCD">
        <w:rPr>
          <w:rFonts w:ascii="Times New Roman" w:hAnsi="Times New Roman"/>
          <w:i w:val="0"/>
        </w:rPr>
        <w:t>1.2. Цель дополнительной образовательной программы</w:t>
      </w:r>
      <w:bookmarkEnd w:id="10"/>
    </w:p>
    <w:p w:rsidR="009F1A98" w:rsidRPr="00EF5BCD" w:rsidRDefault="009F1A98" w:rsidP="00F52AC2">
      <w:pPr>
        <w:pStyle w:val="western"/>
        <w:spacing w:before="0" w:beforeAutospacing="0" w:after="0" w:afterAutospacing="0" w:line="240" w:lineRule="auto"/>
        <w:ind w:firstLine="706"/>
        <w:jc w:val="both"/>
        <w:rPr>
          <w:rFonts w:ascii="Times New Roman" w:hAnsi="Times New Roman"/>
          <w:sz w:val="28"/>
          <w:szCs w:val="28"/>
          <w:lang w:val="ru-RU"/>
        </w:rPr>
      </w:pPr>
      <w:r w:rsidRPr="00EF5BCD">
        <w:rPr>
          <w:rFonts w:ascii="Times New Roman" w:hAnsi="Times New Roman"/>
          <w:b/>
          <w:bCs/>
          <w:sz w:val="28"/>
          <w:szCs w:val="28"/>
          <w:lang w:val="ru-RU"/>
        </w:rPr>
        <w:t>Цель</w:t>
      </w:r>
      <w:r w:rsidRPr="00EF5BCD">
        <w:rPr>
          <w:rFonts w:ascii="Times New Roman" w:hAnsi="Times New Roman"/>
          <w:sz w:val="28"/>
          <w:szCs w:val="28"/>
          <w:lang w:val="ru-RU"/>
        </w:rPr>
        <w:t xml:space="preserve"> - развитие интеллектуальных и коммуникативных способностей, критического мышления и реализация творческого потенциала при подготовке и сдачи экзаменов. </w:t>
      </w:r>
    </w:p>
    <w:p w:rsidR="009F1A98" w:rsidRPr="00EF5BCD" w:rsidRDefault="009F1A98" w:rsidP="00F52AC2">
      <w:pPr>
        <w:pStyle w:val="ab"/>
        <w:spacing w:before="0" w:beforeAutospacing="0" w:after="0" w:afterAutospacing="0"/>
        <w:ind w:firstLine="708"/>
        <w:jc w:val="both"/>
        <w:rPr>
          <w:b/>
          <w:sz w:val="28"/>
          <w:szCs w:val="28"/>
        </w:rPr>
      </w:pPr>
      <w:r w:rsidRPr="00EF5BCD">
        <w:rPr>
          <w:b/>
          <w:sz w:val="28"/>
          <w:szCs w:val="28"/>
        </w:rPr>
        <w:t>Задачи:</w:t>
      </w:r>
    </w:p>
    <w:p w:rsidR="009F1A98" w:rsidRPr="00EF5BCD" w:rsidRDefault="00F52AC2" w:rsidP="00F52AC2">
      <w:pPr>
        <w:pStyle w:val="ab"/>
        <w:numPr>
          <w:ilvl w:val="0"/>
          <w:numId w:val="5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Осмысление экзаменационного материала</w:t>
      </w:r>
      <w:r w:rsidR="00EF5BCD" w:rsidRPr="00EF5BCD">
        <w:rPr>
          <w:sz w:val="28"/>
          <w:szCs w:val="28"/>
        </w:rPr>
        <w:t>.</w:t>
      </w:r>
    </w:p>
    <w:p w:rsidR="009F1A98" w:rsidRPr="00EF5BCD" w:rsidRDefault="00EF5BCD" w:rsidP="00F52AC2">
      <w:pPr>
        <w:pStyle w:val="ab"/>
        <w:numPr>
          <w:ilvl w:val="0"/>
          <w:numId w:val="5"/>
        </w:numPr>
        <w:spacing w:before="0" w:beforeAutospacing="0" w:after="0" w:afterAutospacing="0"/>
        <w:jc w:val="both"/>
        <w:rPr>
          <w:sz w:val="28"/>
          <w:szCs w:val="28"/>
        </w:rPr>
      </w:pPr>
      <w:r w:rsidRPr="00EF5BCD">
        <w:rPr>
          <w:sz w:val="28"/>
          <w:szCs w:val="28"/>
        </w:rPr>
        <w:t>Р</w:t>
      </w:r>
      <w:r w:rsidR="009F1A98" w:rsidRPr="00EF5BCD">
        <w:rPr>
          <w:sz w:val="28"/>
          <w:szCs w:val="28"/>
        </w:rPr>
        <w:t>азвитие интеллектуальных и коммуникативных способностей студентов</w:t>
      </w:r>
      <w:r w:rsidRPr="00EF5BCD">
        <w:rPr>
          <w:sz w:val="28"/>
          <w:szCs w:val="28"/>
        </w:rPr>
        <w:t>.</w:t>
      </w:r>
    </w:p>
    <w:p w:rsidR="009F1A98" w:rsidRPr="00EF5BCD" w:rsidRDefault="00EF5BCD" w:rsidP="00F52AC2">
      <w:pPr>
        <w:pStyle w:val="ab"/>
        <w:numPr>
          <w:ilvl w:val="0"/>
          <w:numId w:val="5"/>
        </w:numPr>
        <w:spacing w:before="0" w:beforeAutospacing="0" w:after="0" w:afterAutospacing="0"/>
        <w:jc w:val="both"/>
        <w:rPr>
          <w:sz w:val="28"/>
          <w:szCs w:val="28"/>
        </w:rPr>
      </w:pPr>
      <w:r w:rsidRPr="00EF5BCD">
        <w:rPr>
          <w:sz w:val="28"/>
          <w:szCs w:val="28"/>
        </w:rPr>
        <w:t>В</w:t>
      </w:r>
      <w:r w:rsidR="009F1A98" w:rsidRPr="00EF5BCD">
        <w:rPr>
          <w:sz w:val="28"/>
          <w:szCs w:val="28"/>
        </w:rPr>
        <w:t>ыбор правильного ответа путем сопоставления информации текста и предложенных вариантов ответа на тестовые вопросы.</w:t>
      </w:r>
    </w:p>
    <w:p w:rsidR="00EF5BCD" w:rsidRPr="00EF5BCD" w:rsidRDefault="00EF5BCD" w:rsidP="00F52AC2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F5BCD">
        <w:rPr>
          <w:rFonts w:ascii="Times New Roman" w:hAnsi="Times New Roman"/>
          <w:sz w:val="28"/>
          <w:szCs w:val="28"/>
        </w:rPr>
        <w:t>Развитие беглости, гибкости, оригинальности, точности мышления</w:t>
      </w:r>
      <w:r w:rsidR="00F52AC2">
        <w:rPr>
          <w:rFonts w:ascii="Times New Roman" w:hAnsi="Times New Roman"/>
          <w:sz w:val="28"/>
          <w:szCs w:val="28"/>
        </w:rPr>
        <w:t>.</w:t>
      </w:r>
    </w:p>
    <w:p w:rsidR="00EF5BCD" w:rsidRPr="00EF5BCD" w:rsidRDefault="00EF5BCD" w:rsidP="00F52AC2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F5BCD">
        <w:rPr>
          <w:rFonts w:ascii="Times New Roman" w:hAnsi="Times New Roman"/>
          <w:sz w:val="28"/>
          <w:szCs w:val="28"/>
        </w:rPr>
        <w:t>Применение полученных знаний на практике</w:t>
      </w:r>
      <w:r w:rsidR="00F52AC2">
        <w:rPr>
          <w:rFonts w:ascii="Times New Roman" w:hAnsi="Times New Roman"/>
          <w:sz w:val="28"/>
          <w:szCs w:val="28"/>
        </w:rPr>
        <w:t>.</w:t>
      </w:r>
    </w:p>
    <w:p w:rsidR="009F1A98" w:rsidRPr="00EF5BCD" w:rsidRDefault="009F1A98" w:rsidP="00F52AC2">
      <w:pPr>
        <w:pStyle w:val="ab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EF5BCD">
        <w:rPr>
          <w:b/>
          <w:sz w:val="28"/>
          <w:szCs w:val="28"/>
        </w:rPr>
        <w:t xml:space="preserve">Продолжительность обучения: </w:t>
      </w:r>
      <w:r w:rsidR="00EF5BCD" w:rsidRPr="00EF5BCD">
        <w:rPr>
          <w:sz w:val="28"/>
          <w:szCs w:val="28"/>
        </w:rPr>
        <w:t>10 часов</w:t>
      </w:r>
    </w:p>
    <w:p w:rsidR="009F1A98" w:rsidRPr="00EF5BCD" w:rsidRDefault="009F1A98" w:rsidP="00F52AC2">
      <w:pPr>
        <w:pStyle w:val="ab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EF5BCD">
        <w:rPr>
          <w:b/>
          <w:sz w:val="28"/>
          <w:szCs w:val="28"/>
        </w:rPr>
        <w:t xml:space="preserve">Возраст </w:t>
      </w:r>
      <w:r w:rsidR="00F52AC2">
        <w:rPr>
          <w:b/>
          <w:sz w:val="28"/>
          <w:szCs w:val="28"/>
        </w:rPr>
        <w:t>слушателей</w:t>
      </w:r>
      <w:r w:rsidRPr="00EF5BCD">
        <w:rPr>
          <w:b/>
          <w:sz w:val="28"/>
          <w:szCs w:val="28"/>
        </w:rPr>
        <w:t xml:space="preserve">: </w:t>
      </w:r>
      <w:r w:rsidR="00F52AC2">
        <w:rPr>
          <w:b/>
          <w:sz w:val="28"/>
          <w:szCs w:val="28"/>
        </w:rPr>
        <w:t xml:space="preserve">от </w:t>
      </w:r>
      <w:r w:rsidR="00EF5BCD" w:rsidRPr="00EF5BCD">
        <w:rPr>
          <w:sz w:val="28"/>
          <w:szCs w:val="28"/>
        </w:rPr>
        <w:t>15</w:t>
      </w:r>
      <w:r w:rsidRPr="00EF5BCD">
        <w:rPr>
          <w:sz w:val="28"/>
          <w:szCs w:val="28"/>
        </w:rPr>
        <w:t>лет.</w:t>
      </w:r>
    </w:p>
    <w:p w:rsidR="009F1A98" w:rsidRPr="00EF5BCD" w:rsidRDefault="009F1A98" w:rsidP="00F52AC2">
      <w:pPr>
        <w:pStyle w:val="ab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EF5BCD">
        <w:rPr>
          <w:b/>
          <w:sz w:val="28"/>
          <w:szCs w:val="28"/>
        </w:rPr>
        <w:t>Формы занятий:</w:t>
      </w:r>
      <w:r w:rsidR="00EF5BCD" w:rsidRPr="00EF5BCD">
        <w:rPr>
          <w:sz w:val="28"/>
          <w:szCs w:val="28"/>
        </w:rPr>
        <w:t xml:space="preserve"> групповое </w:t>
      </w:r>
      <w:r w:rsidRPr="00EF5BCD">
        <w:rPr>
          <w:sz w:val="28"/>
          <w:szCs w:val="28"/>
        </w:rPr>
        <w:t xml:space="preserve">обучение. </w:t>
      </w:r>
    </w:p>
    <w:p w:rsidR="00E21C95" w:rsidRPr="00EF5BCD" w:rsidRDefault="00E21C95" w:rsidP="00F52AC2">
      <w:pPr>
        <w:pStyle w:val="2"/>
        <w:spacing w:before="0" w:after="0" w:line="300" w:lineRule="auto"/>
        <w:ind w:firstLine="709"/>
        <w:jc w:val="both"/>
        <w:rPr>
          <w:rFonts w:ascii="Times New Roman" w:hAnsi="Times New Roman"/>
          <w:i w:val="0"/>
        </w:rPr>
      </w:pPr>
      <w:bookmarkStart w:id="11" w:name="_Toc387306161"/>
    </w:p>
    <w:p w:rsidR="00C4365C" w:rsidRDefault="00E21C95" w:rsidP="00F52AC2">
      <w:pPr>
        <w:pStyle w:val="2"/>
        <w:spacing w:before="0" w:after="0" w:line="300" w:lineRule="auto"/>
        <w:ind w:firstLine="709"/>
        <w:jc w:val="both"/>
        <w:rPr>
          <w:rFonts w:ascii="Times New Roman" w:hAnsi="Times New Roman"/>
          <w:i w:val="0"/>
        </w:rPr>
      </w:pPr>
      <w:r w:rsidRPr="00D85B0E">
        <w:rPr>
          <w:rFonts w:ascii="Times New Roman" w:hAnsi="Times New Roman"/>
          <w:i w:val="0"/>
        </w:rPr>
        <w:t>1.</w:t>
      </w:r>
      <w:r>
        <w:rPr>
          <w:rFonts w:ascii="Times New Roman" w:hAnsi="Times New Roman"/>
          <w:i w:val="0"/>
        </w:rPr>
        <w:t>3</w:t>
      </w:r>
      <w:r w:rsidRPr="00D85B0E">
        <w:rPr>
          <w:rFonts w:ascii="Times New Roman" w:hAnsi="Times New Roman"/>
          <w:i w:val="0"/>
        </w:rPr>
        <w:t xml:space="preserve">. </w:t>
      </w:r>
      <w:r w:rsidR="00C4365C">
        <w:rPr>
          <w:rFonts w:ascii="Times New Roman" w:hAnsi="Times New Roman"/>
          <w:i w:val="0"/>
        </w:rPr>
        <w:t>Прогнозируемые результаты</w:t>
      </w:r>
    </w:p>
    <w:p w:rsidR="00C4365C" w:rsidRPr="005B0E29" w:rsidRDefault="00C4365C" w:rsidP="00C4365C">
      <w:pPr>
        <w:pStyle w:val="2"/>
        <w:spacing w:before="0" w:after="0" w:line="300" w:lineRule="auto"/>
        <w:ind w:firstLine="709"/>
        <w:jc w:val="both"/>
        <w:rPr>
          <w:rFonts w:ascii="Times New Roman" w:hAnsi="Times New Roman"/>
          <w:b w:val="0"/>
          <w:i w:val="0"/>
        </w:rPr>
      </w:pPr>
      <w:r w:rsidRPr="005B0E29">
        <w:rPr>
          <w:rFonts w:ascii="Times New Roman" w:hAnsi="Times New Roman"/>
          <w:b w:val="0"/>
          <w:i w:val="0"/>
        </w:rPr>
        <w:t xml:space="preserve">В результате освоения </w:t>
      </w:r>
      <w:bookmarkEnd w:id="11"/>
      <w:proofErr w:type="gramStart"/>
      <w:r w:rsidRPr="005B0E29">
        <w:rPr>
          <w:rFonts w:ascii="Times New Roman" w:hAnsi="Times New Roman"/>
          <w:b w:val="0"/>
          <w:i w:val="0"/>
        </w:rPr>
        <w:t>ДОП</w:t>
      </w:r>
      <w:proofErr w:type="gramEnd"/>
      <w:r w:rsidRPr="005B0E29">
        <w:rPr>
          <w:rFonts w:ascii="Times New Roman" w:hAnsi="Times New Roman"/>
          <w:b w:val="0"/>
          <w:i w:val="0"/>
        </w:rPr>
        <w:t>, слушатель должен :</w:t>
      </w:r>
    </w:p>
    <w:p w:rsidR="005B0E29" w:rsidRPr="005B0E29" w:rsidRDefault="00C4365C" w:rsidP="00C4365C">
      <w:pPr>
        <w:pStyle w:val="2"/>
        <w:spacing w:before="0" w:after="0" w:line="300" w:lineRule="auto"/>
        <w:ind w:firstLine="709"/>
        <w:jc w:val="both"/>
        <w:rPr>
          <w:rFonts w:ascii="Times New Roman" w:hAnsi="Times New Roman" w:cs="Times New Roman"/>
          <w:b w:val="0"/>
          <w:i w:val="0"/>
        </w:rPr>
      </w:pPr>
      <w:r w:rsidRPr="005B0E29">
        <w:rPr>
          <w:rFonts w:ascii="Times New Roman" w:hAnsi="Times New Roman" w:cs="Times New Roman"/>
          <w:b w:val="0"/>
          <w:i w:val="0"/>
        </w:rPr>
        <w:t xml:space="preserve">- </w:t>
      </w:r>
      <w:r w:rsidR="005B0E29" w:rsidRPr="005B0E29">
        <w:rPr>
          <w:rFonts w:ascii="Times New Roman" w:hAnsi="Times New Roman" w:cs="Times New Roman"/>
          <w:b w:val="0"/>
          <w:i w:val="0"/>
        </w:rPr>
        <w:t>развитие умения систематизировать и осмысливать экзаменационный материал;</w:t>
      </w:r>
    </w:p>
    <w:p w:rsidR="005B0E29" w:rsidRPr="005B0E29" w:rsidRDefault="005B0E29" w:rsidP="00C4365C">
      <w:pPr>
        <w:pStyle w:val="2"/>
        <w:spacing w:before="0" w:after="0" w:line="300" w:lineRule="auto"/>
        <w:ind w:firstLine="709"/>
        <w:jc w:val="both"/>
        <w:rPr>
          <w:rFonts w:ascii="Times New Roman" w:hAnsi="Times New Roman" w:cs="Times New Roman"/>
          <w:b w:val="0"/>
          <w:i w:val="0"/>
        </w:rPr>
      </w:pPr>
      <w:r w:rsidRPr="005B0E29">
        <w:rPr>
          <w:rFonts w:ascii="Times New Roman" w:hAnsi="Times New Roman" w:cs="Times New Roman"/>
          <w:b w:val="0"/>
          <w:i w:val="0"/>
        </w:rPr>
        <w:t>- развить логическое, аналитическое мышление и избирательность внимания;</w:t>
      </w:r>
    </w:p>
    <w:p w:rsidR="00C4365C" w:rsidRPr="005B0E29" w:rsidRDefault="005B0E29" w:rsidP="00C4365C">
      <w:pPr>
        <w:pStyle w:val="2"/>
        <w:spacing w:before="0" w:after="0" w:line="300" w:lineRule="auto"/>
        <w:ind w:firstLine="709"/>
        <w:jc w:val="both"/>
        <w:rPr>
          <w:rFonts w:ascii="Times New Roman" w:hAnsi="Times New Roman" w:cs="Times New Roman"/>
          <w:b w:val="0"/>
          <w:i w:val="0"/>
        </w:rPr>
      </w:pPr>
      <w:r w:rsidRPr="005B0E29">
        <w:rPr>
          <w:rFonts w:ascii="Times New Roman" w:hAnsi="Times New Roman" w:cs="Times New Roman"/>
          <w:b w:val="0"/>
          <w:i w:val="0"/>
        </w:rPr>
        <w:t xml:space="preserve">- </w:t>
      </w:r>
      <w:r w:rsidR="005A6866" w:rsidRPr="005B0E29">
        <w:rPr>
          <w:rFonts w:ascii="Times New Roman" w:hAnsi="Times New Roman" w:cs="Times New Roman"/>
          <w:b w:val="0"/>
          <w:i w:val="0"/>
        </w:rPr>
        <w:t>осво</w:t>
      </w:r>
      <w:r w:rsidR="00C4365C" w:rsidRPr="005B0E29">
        <w:rPr>
          <w:rFonts w:ascii="Times New Roman" w:hAnsi="Times New Roman" w:cs="Times New Roman"/>
          <w:b w:val="0"/>
          <w:i w:val="0"/>
        </w:rPr>
        <w:t>ить</w:t>
      </w:r>
      <w:r w:rsidR="005A6866" w:rsidRPr="005B0E29">
        <w:rPr>
          <w:rFonts w:ascii="Times New Roman" w:hAnsi="Times New Roman" w:cs="Times New Roman"/>
          <w:b w:val="0"/>
          <w:i w:val="0"/>
        </w:rPr>
        <w:t xml:space="preserve"> базовы</w:t>
      </w:r>
      <w:r w:rsidR="00C4365C" w:rsidRPr="005B0E29">
        <w:rPr>
          <w:rFonts w:ascii="Times New Roman" w:hAnsi="Times New Roman" w:cs="Times New Roman"/>
          <w:b w:val="0"/>
          <w:i w:val="0"/>
        </w:rPr>
        <w:t>е</w:t>
      </w:r>
      <w:r w:rsidR="005A6866" w:rsidRPr="005B0E29">
        <w:rPr>
          <w:rFonts w:ascii="Times New Roman" w:hAnsi="Times New Roman" w:cs="Times New Roman"/>
          <w:b w:val="0"/>
          <w:i w:val="0"/>
        </w:rPr>
        <w:t xml:space="preserve"> коммуникативны</w:t>
      </w:r>
      <w:r w:rsidR="00C4365C" w:rsidRPr="005B0E29">
        <w:rPr>
          <w:rFonts w:ascii="Times New Roman" w:hAnsi="Times New Roman" w:cs="Times New Roman"/>
          <w:b w:val="0"/>
          <w:i w:val="0"/>
        </w:rPr>
        <w:t>е</w:t>
      </w:r>
      <w:r w:rsidR="005A6866" w:rsidRPr="005B0E29">
        <w:rPr>
          <w:rFonts w:ascii="Times New Roman" w:hAnsi="Times New Roman" w:cs="Times New Roman"/>
          <w:b w:val="0"/>
          <w:i w:val="0"/>
        </w:rPr>
        <w:t xml:space="preserve"> навык</w:t>
      </w:r>
      <w:r w:rsidR="00C4365C" w:rsidRPr="005B0E29">
        <w:rPr>
          <w:rFonts w:ascii="Times New Roman" w:hAnsi="Times New Roman" w:cs="Times New Roman"/>
          <w:b w:val="0"/>
          <w:i w:val="0"/>
        </w:rPr>
        <w:t>и</w:t>
      </w:r>
      <w:r w:rsidR="005A6866" w:rsidRPr="005B0E29">
        <w:rPr>
          <w:rFonts w:ascii="Times New Roman" w:hAnsi="Times New Roman" w:cs="Times New Roman"/>
          <w:b w:val="0"/>
          <w:i w:val="0"/>
        </w:rPr>
        <w:t xml:space="preserve"> и умени</w:t>
      </w:r>
      <w:r w:rsidR="00C4365C" w:rsidRPr="005B0E29">
        <w:rPr>
          <w:rFonts w:ascii="Times New Roman" w:hAnsi="Times New Roman" w:cs="Times New Roman"/>
          <w:b w:val="0"/>
          <w:i w:val="0"/>
        </w:rPr>
        <w:t>я</w:t>
      </w:r>
      <w:r w:rsidR="005A6866" w:rsidRPr="005B0E29">
        <w:rPr>
          <w:rFonts w:ascii="Times New Roman" w:hAnsi="Times New Roman" w:cs="Times New Roman"/>
          <w:b w:val="0"/>
          <w:i w:val="0"/>
        </w:rPr>
        <w:t xml:space="preserve"> (установление и поддержание контакта, создание благоприятного климата общения, активного слушания, использования вербальных</w:t>
      </w:r>
      <w:r w:rsidR="00C4365C" w:rsidRPr="005B0E29">
        <w:rPr>
          <w:rFonts w:ascii="Times New Roman" w:hAnsi="Times New Roman" w:cs="Times New Roman"/>
          <w:b w:val="0"/>
          <w:i w:val="0"/>
        </w:rPr>
        <w:t xml:space="preserve"> и невербальных средств общения);</w:t>
      </w:r>
    </w:p>
    <w:p w:rsidR="005B0E29" w:rsidRPr="005B0E29" w:rsidRDefault="00C4365C" w:rsidP="005B0E29">
      <w:pPr>
        <w:pStyle w:val="2"/>
        <w:spacing w:before="0" w:after="0" w:line="300" w:lineRule="auto"/>
        <w:ind w:firstLine="709"/>
        <w:jc w:val="both"/>
        <w:rPr>
          <w:rFonts w:ascii="Times New Roman" w:hAnsi="Times New Roman" w:cs="Times New Roman"/>
          <w:b w:val="0"/>
          <w:i w:val="0"/>
        </w:rPr>
      </w:pPr>
      <w:r w:rsidRPr="005B0E29">
        <w:rPr>
          <w:rFonts w:ascii="Times New Roman" w:hAnsi="Times New Roman" w:cs="Times New Roman"/>
          <w:b w:val="0"/>
          <w:i w:val="0"/>
        </w:rPr>
        <w:t xml:space="preserve">- </w:t>
      </w:r>
      <w:r w:rsidR="005A6866" w:rsidRPr="005B0E29">
        <w:rPr>
          <w:rFonts w:ascii="Times New Roman" w:hAnsi="Times New Roman" w:cs="Times New Roman"/>
          <w:b w:val="0"/>
          <w:i w:val="0"/>
        </w:rPr>
        <w:t xml:space="preserve"> </w:t>
      </w:r>
      <w:proofErr w:type="spellStart"/>
      <w:r w:rsidR="005A6866" w:rsidRPr="005B0E29">
        <w:rPr>
          <w:rFonts w:ascii="Times New Roman" w:hAnsi="Times New Roman" w:cs="Times New Roman"/>
          <w:b w:val="0"/>
          <w:i w:val="0"/>
        </w:rPr>
        <w:t>устран</w:t>
      </w:r>
      <w:r w:rsidRPr="005B0E29">
        <w:rPr>
          <w:rFonts w:ascii="Times New Roman" w:hAnsi="Times New Roman" w:cs="Times New Roman"/>
          <w:b w:val="0"/>
          <w:i w:val="0"/>
        </w:rPr>
        <w:t>ить</w:t>
      </w:r>
      <w:r w:rsidR="005A6866" w:rsidRPr="005B0E29">
        <w:rPr>
          <w:rFonts w:ascii="Times New Roman" w:hAnsi="Times New Roman" w:cs="Times New Roman"/>
          <w:b w:val="0"/>
          <w:i w:val="0"/>
        </w:rPr>
        <w:t>дезадаптивны</w:t>
      </w:r>
      <w:r w:rsidRPr="005B0E29">
        <w:rPr>
          <w:rFonts w:ascii="Times New Roman" w:hAnsi="Times New Roman" w:cs="Times New Roman"/>
          <w:b w:val="0"/>
          <w:i w:val="0"/>
        </w:rPr>
        <w:t>е</w:t>
      </w:r>
      <w:proofErr w:type="spellEnd"/>
      <w:r w:rsidR="005A6866" w:rsidRPr="005B0E29">
        <w:rPr>
          <w:rFonts w:ascii="Times New Roman" w:hAnsi="Times New Roman" w:cs="Times New Roman"/>
          <w:b w:val="0"/>
          <w:i w:val="0"/>
        </w:rPr>
        <w:t xml:space="preserve"> форм</w:t>
      </w:r>
      <w:r w:rsidRPr="005B0E29">
        <w:rPr>
          <w:rFonts w:ascii="Times New Roman" w:hAnsi="Times New Roman" w:cs="Times New Roman"/>
          <w:b w:val="0"/>
          <w:i w:val="0"/>
        </w:rPr>
        <w:t>ы</w:t>
      </w:r>
      <w:r w:rsidR="005B0E29" w:rsidRPr="005B0E29">
        <w:rPr>
          <w:rFonts w:ascii="Times New Roman" w:hAnsi="Times New Roman" w:cs="Times New Roman"/>
          <w:b w:val="0"/>
          <w:i w:val="0"/>
        </w:rPr>
        <w:t xml:space="preserve"> поведения и обучиться</w:t>
      </w:r>
      <w:r w:rsidR="005A6866" w:rsidRPr="005B0E29">
        <w:rPr>
          <w:rFonts w:ascii="Times New Roman" w:hAnsi="Times New Roman" w:cs="Times New Roman"/>
          <w:b w:val="0"/>
          <w:i w:val="0"/>
        </w:rPr>
        <w:t xml:space="preserve"> адекватным способам реагирования в пр</w:t>
      </w:r>
      <w:r w:rsidRPr="005B0E29">
        <w:rPr>
          <w:rFonts w:ascii="Times New Roman" w:hAnsi="Times New Roman" w:cs="Times New Roman"/>
          <w:b w:val="0"/>
          <w:i w:val="0"/>
        </w:rPr>
        <w:t>облемных и стрессовых ситуациях;</w:t>
      </w:r>
    </w:p>
    <w:p w:rsidR="005B0E29" w:rsidRPr="005B0E29" w:rsidRDefault="005B0E29" w:rsidP="005B0E29">
      <w:pPr>
        <w:pStyle w:val="2"/>
        <w:spacing w:before="0" w:after="0" w:line="300" w:lineRule="auto"/>
        <w:ind w:firstLine="709"/>
        <w:jc w:val="both"/>
        <w:rPr>
          <w:rFonts w:ascii="Times New Roman" w:hAnsi="Times New Roman" w:cs="Times New Roman"/>
          <w:b w:val="0"/>
          <w:i w:val="0"/>
        </w:rPr>
      </w:pPr>
      <w:r w:rsidRPr="005B0E29">
        <w:rPr>
          <w:rFonts w:ascii="Times New Roman" w:hAnsi="Times New Roman" w:cs="Times New Roman"/>
          <w:b w:val="0"/>
          <w:i w:val="0"/>
        </w:rPr>
        <w:t xml:space="preserve">- </w:t>
      </w:r>
      <w:r w:rsidR="005A6866" w:rsidRPr="005B0E29">
        <w:rPr>
          <w:rFonts w:ascii="Times New Roman" w:hAnsi="Times New Roman" w:cs="Times New Roman"/>
          <w:b w:val="0"/>
          <w:i w:val="0"/>
        </w:rPr>
        <w:t>приобре</w:t>
      </w:r>
      <w:r w:rsidRPr="005B0E29">
        <w:rPr>
          <w:rFonts w:ascii="Times New Roman" w:hAnsi="Times New Roman" w:cs="Times New Roman"/>
          <w:b w:val="0"/>
          <w:i w:val="0"/>
        </w:rPr>
        <w:t>сти</w:t>
      </w:r>
      <w:r w:rsidR="005A6866" w:rsidRPr="005B0E29">
        <w:rPr>
          <w:rFonts w:ascii="Times New Roman" w:hAnsi="Times New Roman" w:cs="Times New Roman"/>
          <w:b w:val="0"/>
          <w:i w:val="0"/>
        </w:rPr>
        <w:t xml:space="preserve"> навык</w:t>
      </w:r>
      <w:r w:rsidRPr="005B0E29">
        <w:rPr>
          <w:rFonts w:ascii="Times New Roman" w:hAnsi="Times New Roman" w:cs="Times New Roman"/>
          <w:b w:val="0"/>
          <w:i w:val="0"/>
        </w:rPr>
        <w:t>и</w:t>
      </w:r>
      <w:r w:rsidR="005A6866" w:rsidRPr="005B0E29">
        <w:rPr>
          <w:rFonts w:ascii="Times New Roman" w:hAnsi="Times New Roman" w:cs="Times New Roman"/>
          <w:b w:val="0"/>
          <w:i w:val="0"/>
        </w:rPr>
        <w:t xml:space="preserve"> выбора и принятия решений, укреп</w:t>
      </w:r>
      <w:r w:rsidRPr="005B0E29">
        <w:rPr>
          <w:rFonts w:ascii="Times New Roman" w:hAnsi="Times New Roman" w:cs="Times New Roman"/>
          <w:b w:val="0"/>
          <w:i w:val="0"/>
        </w:rPr>
        <w:t>ить</w:t>
      </w:r>
      <w:r w:rsidR="005A6866" w:rsidRPr="005B0E29">
        <w:rPr>
          <w:rFonts w:ascii="Times New Roman" w:hAnsi="Times New Roman" w:cs="Times New Roman"/>
          <w:b w:val="0"/>
          <w:i w:val="0"/>
        </w:rPr>
        <w:t xml:space="preserve"> волевы</w:t>
      </w:r>
      <w:r w:rsidRPr="005B0E29">
        <w:rPr>
          <w:rFonts w:ascii="Times New Roman" w:hAnsi="Times New Roman" w:cs="Times New Roman"/>
          <w:b w:val="0"/>
          <w:i w:val="0"/>
        </w:rPr>
        <w:t>е</w:t>
      </w:r>
      <w:r w:rsidR="005A6866" w:rsidRPr="005B0E29">
        <w:rPr>
          <w:rFonts w:ascii="Times New Roman" w:hAnsi="Times New Roman" w:cs="Times New Roman"/>
          <w:b w:val="0"/>
          <w:i w:val="0"/>
        </w:rPr>
        <w:t xml:space="preserve"> качеств</w:t>
      </w:r>
      <w:r w:rsidRPr="005B0E29">
        <w:rPr>
          <w:rFonts w:ascii="Times New Roman" w:hAnsi="Times New Roman" w:cs="Times New Roman"/>
          <w:b w:val="0"/>
          <w:i w:val="0"/>
        </w:rPr>
        <w:t>а</w:t>
      </w:r>
      <w:r w:rsidR="005A6866" w:rsidRPr="005B0E29">
        <w:rPr>
          <w:rFonts w:ascii="Times New Roman" w:hAnsi="Times New Roman" w:cs="Times New Roman"/>
          <w:b w:val="0"/>
          <w:i w:val="0"/>
        </w:rPr>
        <w:t>;</w:t>
      </w:r>
    </w:p>
    <w:p w:rsidR="005B0E29" w:rsidRPr="005B0E29" w:rsidRDefault="005B0E29" w:rsidP="005B0E29">
      <w:pPr>
        <w:pStyle w:val="2"/>
        <w:spacing w:before="0" w:after="0" w:line="300" w:lineRule="auto"/>
        <w:ind w:firstLine="709"/>
        <w:jc w:val="both"/>
        <w:rPr>
          <w:rFonts w:ascii="Times New Roman" w:hAnsi="Times New Roman" w:cs="Times New Roman"/>
          <w:b w:val="0"/>
          <w:i w:val="0"/>
        </w:rPr>
      </w:pPr>
      <w:r w:rsidRPr="005B0E29">
        <w:rPr>
          <w:rFonts w:ascii="Times New Roman" w:hAnsi="Times New Roman" w:cs="Times New Roman"/>
          <w:b w:val="0"/>
          <w:i w:val="0"/>
        </w:rPr>
        <w:t xml:space="preserve">- </w:t>
      </w:r>
      <w:r w:rsidR="005A6866" w:rsidRPr="005B0E29">
        <w:rPr>
          <w:rFonts w:ascii="Times New Roman" w:hAnsi="Times New Roman" w:cs="Times New Roman"/>
          <w:b w:val="0"/>
          <w:i w:val="0"/>
        </w:rPr>
        <w:t>приобре</w:t>
      </w:r>
      <w:r w:rsidRPr="005B0E29">
        <w:rPr>
          <w:rFonts w:ascii="Times New Roman" w:hAnsi="Times New Roman" w:cs="Times New Roman"/>
          <w:b w:val="0"/>
          <w:i w:val="0"/>
        </w:rPr>
        <w:t>сти</w:t>
      </w:r>
      <w:r w:rsidR="005A6866" w:rsidRPr="005B0E29">
        <w:rPr>
          <w:rFonts w:ascii="Times New Roman" w:hAnsi="Times New Roman" w:cs="Times New Roman"/>
          <w:b w:val="0"/>
          <w:i w:val="0"/>
        </w:rPr>
        <w:t xml:space="preserve"> уверенност</w:t>
      </w:r>
      <w:r w:rsidRPr="005B0E29">
        <w:rPr>
          <w:rFonts w:ascii="Times New Roman" w:hAnsi="Times New Roman" w:cs="Times New Roman"/>
          <w:b w:val="0"/>
          <w:i w:val="0"/>
        </w:rPr>
        <w:t>ь в себе</w:t>
      </w:r>
      <w:r w:rsidR="005A6866" w:rsidRPr="005B0E29">
        <w:rPr>
          <w:rFonts w:ascii="Times New Roman" w:hAnsi="Times New Roman" w:cs="Times New Roman"/>
          <w:b w:val="0"/>
          <w:i w:val="0"/>
        </w:rPr>
        <w:t>;</w:t>
      </w:r>
    </w:p>
    <w:p w:rsidR="00E21C95" w:rsidRPr="005B0E29" w:rsidRDefault="005B0E29" w:rsidP="005B0E29">
      <w:pPr>
        <w:pStyle w:val="2"/>
        <w:spacing w:before="0" w:after="0" w:line="300" w:lineRule="auto"/>
        <w:ind w:firstLine="709"/>
        <w:jc w:val="both"/>
        <w:rPr>
          <w:rFonts w:ascii="Times New Roman" w:hAnsi="Times New Roman" w:cs="Times New Roman"/>
          <w:b w:val="0"/>
          <w:i w:val="0"/>
        </w:rPr>
      </w:pPr>
      <w:r w:rsidRPr="005B0E29">
        <w:rPr>
          <w:rFonts w:ascii="Times New Roman" w:hAnsi="Times New Roman" w:cs="Times New Roman"/>
          <w:b w:val="0"/>
          <w:i w:val="0"/>
        </w:rPr>
        <w:t>- о</w:t>
      </w:r>
      <w:r w:rsidR="00C4365C" w:rsidRPr="005B0E29">
        <w:rPr>
          <w:rFonts w:ascii="Times New Roman" w:hAnsi="Times New Roman" w:cs="Times New Roman"/>
          <w:b w:val="0"/>
          <w:i w:val="0"/>
        </w:rPr>
        <w:t xml:space="preserve">своить приемы психологической подготовки </w:t>
      </w:r>
      <w:r w:rsidR="00EC46F2">
        <w:rPr>
          <w:rFonts w:ascii="Times New Roman" w:hAnsi="Times New Roman" w:cs="Times New Roman"/>
          <w:b w:val="0"/>
          <w:i w:val="0"/>
        </w:rPr>
        <w:t>передачи своей точки зрения.</w:t>
      </w:r>
    </w:p>
    <w:p w:rsidR="00E21C95" w:rsidRDefault="00E21C95" w:rsidP="00E21C95">
      <w:pPr>
        <w:pStyle w:val="2"/>
        <w:spacing w:before="0" w:after="0" w:line="300" w:lineRule="auto"/>
        <w:ind w:firstLine="709"/>
        <w:jc w:val="center"/>
        <w:rPr>
          <w:rFonts w:ascii="Times New Roman" w:hAnsi="Times New Roman"/>
          <w:i w:val="0"/>
        </w:rPr>
      </w:pPr>
      <w:r w:rsidRPr="005B0E29">
        <w:rPr>
          <w:b w:val="0"/>
          <w:i w:val="0"/>
        </w:rPr>
        <w:br w:type="page"/>
      </w:r>
      <w:bookmarkStart w:id="12" w:name="_Toc384725961"/>
      <w:r w:rsidRPr="003261EB">
        <w:rPr>
          <w:rFonts w:ascii="Times New Roman" w:hAnsi="Times New Roman"/>
          <w:i w:val="0"/>
        </w:rPr>
        <w:lastRenderedPageBreak/>
        <w:t xml:space="preserve">2. </w:t>
      </w:r>
      <w:r>
        <w:rPr>
          <w:rFonts w:ascii="Times New Roman" w:hAnsi="Times New Roman"/>
          <w:i w:val="0"/>
        </w:rPr>
        <w:t>Учебный план</w:t>
      </w:r>
      <w:bookmarkEnd w:id="12"/>
    </w:p>
    <w:p w:rsidR="00E21C95" w:rsidRPr="004A1C25" w:rsidRDefault="00E21C95" w:rsidP="00E21C95"/>
    <w:p w:rsidR="00E21C95" w:rsidRPr="009D3A86" w:rsidRDefault="00E21C95" w:rsidP="00E21C95">
      <w:pPr>
        <w:widowControl w:val="0"/>
        <w:autoSpaceDE w:val="0"/>
        <w:autoSpaceDN w:val="0"/>
        <w:adjustRightInd w:val="0"/>
        <w:spacing w:line="300" w:lineRule="auto"/>
        <w:jc w:val="both"/>
        <w:rPr>
          <w:color w:val="000000"/>
          <w:sz w:val="28"/>
          <w:szCs w:val="28"/>
        </w:rPr>
      </w:pPr>
      <w:r w:rsidRPr="009D3A86">
        <w:rPr>
          <w:color w:val="000000"/>
          <w:sz w:val="28"/>
          <w:szCs w:val="28"/>
        </w:rPr>
        <w:t>Форма обучения – очная</w:t>
      </w:r>
    </w:p>
    <w:p w:rsidR="00E21C95" w:rsidRDefault="00E21C95" w:rsidP="00E21C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00" w:lineRule="auto"/>
        <w:jc w:val="both"/>
        <w:rPr>
          <w:color w:val="000000"/>
          <w:sz w:val="28"/>
          <w:szCs w:val="28"/>
        </w:rPr>
      </w:pPr>
      <w:r w:rsidRPr="009D3A86">
        <w:rPr>
          <w:color w:val="000000"/>
          <w:sz w:val="28"/>
          <w:szCs w:val="28"/>
        </w:rPr>
        <w:t xml:space="preserve">Нормативный срок освоения </w:t>
      </w:r>
      <w:proofErr w:type="gramStart"/>
      <w:r w:rsidRPr="009D3A86">
        <w:rPr>
          <w:color w:val="000000"/>
          <w:sz w:val="28"/>
          <w:szCs w:val="28"/>
        </w:rPr>
        <w:t>ДОП</w:t>
      </w:r>
      <w:proofErr w:type="gramEnd"/>
      <w:r w:rsidRPr="009D3A86">
        <w:rPr>
          <w:color w:val="000000"/>
          <w:sz w:val="28"/>
          <w:szCs w:val="28"/>
        </w:rPr>
        <w:t xml:space="preserve"> – </w:t>
      </w:r>
      <w:r w:rsidR="005A6866">
        <w:rPr>
          <w:color w:val="000000"/>
          <w:sz w:val="28"/>
          <w:szCs w:val="28"/>
        </w:rPr>
        <w:t>10</w:t>
      </w:r>
      <w:r w:rsidRPr="009D3A86">
        <w:rPr>
          <w:color w:val="000000"/>
          <w:sz w:val="28"/>
          <w:szCs w:val="28"/>
        </w:rPr>
        <w:t xml:space="preserve"> час</w:t>
      </w:r>
      <w:r>
        <w:rPr>
          <w:color w:val="000000"/>
          <w:sz w:val="28"/>
          <w:szCs w:val="28"/>
        </w:rPr>
        <w:t>ов, в том числе:</w:t>
      </w:r>
    </w:p>
    <w:p w:rsidR="00E21C95" w:rsidRPr="00902165" w:rsidRDefault="00E21C95" w:rsidP="00E21C95">
      <w:pPr>
        <w:pStyle w:val="a5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10</w:t>
      </w:r>
      <w:r w:rsidRPr="00902165">
        <w:rPr>
          <w:rFonts w:ascii="Times New Roman" w:hAnsi="Times New Roman"/>
          <w:color w:val="000000"/>
          <w:sz w:val="28"/>
          <w:szCs w:val="28"/>
        </w:rPr>
        <w:t xml:space="preserve"> часов – обязательная аудиторная нагрузка обучающихся;</w:t>
      </w:r>
    </w:p>
    <w:p w:rsidR="00E21C95" w:rsidRDefault="00E21C95" w:rsidP="00E21C95">
      <w:pPr>
        <w:pStyle w:val="a5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4 часа</w:t>
      </w:r>
      <w:r w:rsidRPr="00902165">
        <w:rPr>
          <w:rFonts w:ascii="Times New Roman" w:hAnsi="Times New Roman"/>
          <w:color w:val="000000"/>
          <w:sz w:val="28"/>
          <w:szCs w:val="28"/>
        </w:rPr>
        <w:t xml:space="preserve"> – са</w:t>
      </w:r>
      <w:r w:rsidR="005A6866">
        <w:rPr>
          <w:rFonts w:ascii="Times New Roman" w:hAnsi="Times New Roman"/>
          <w:color w:val="000000"/>
          <w:sz w:val="28"/>
          <w:szCs w:val="28"/>
        </w:rPr>
        <w:t xml:space="preserve">мостоятельная работа </w:t>
      </w:r>
      <w:proofErr w:type="gramStart"/>
      <w:r w:rsidR="005A6866">
        <w:rPr>
          <w:rFonts w:ascii="Times New Roman" w:hAnsi="Times New Roman"/>
          <w:color w:val="000000"/>
          <w:sz w:val="28"/>
          <w:szCs w:val="28"/>
        </w:rPr>
        <w:t>обучающихся</w:t>
      </w:r>
      <w:proofErr w:type="gramEnd"/>
      <w:r w:rsidR="005A6866">
        <w:rPr>
          <w:rFonts w:ascii="Times New Roman" w:hAnsi="Times New Roman"/>
          <w:color w:val="000000"/>
          <w:sz w:val="28"/>
          <w:szCs w:val="28"/>
        </w:rPr>
        <w:t>.</w:t>
      </w:r>
    </w:p>
    <w:p w:rsidR="00E21C95" w:rsidRPr="00BE1209" w:rsidRDefault="00E21C95" w:rsidP="00E21C9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10206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993"/>
        <w:gridCol w:w="3827"/>
        <w:gridCol w:w="1701"/>
        <w:gridCol w:w="1984"/>
        <w:gridCol w:w="1701"/>
      </w:tblGrid>
      <w:tr w:rsidR="00E21C95" w:rsidRPr="000B3B75" w:rsidTr="00781356">
        <w:trPr>
          <w:trHeight w:val="20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21C95" w:rsidRPr="000B3B75" w:rsidRDefault="00E21C95" w:rsidP="00781356">
            <w:pPr>
              <w:widowControl w:val="0"/>
              <w:autoSpaceDE w:val="0"/>
              <w:autoSpaceDN w:val="0"/>
              <w:adjustRightInd w:val="0"/>
              <w:spacing w:line="276" w:lineRule="auto"/>
              <w:ind w:left="142"/>
              <w:jc w:val="center"/>
              <w:rPr>
                <w:bCs/>
              </w:rPr>
            </w:pPr>
            <w:r w:rsidRPr="000B3B75">
              <w:rPr>
                <w:bCs/>
              </w:rPr>
              <w:t xml:space="preserve">№ </w:t>
            </w:r>
            <w:proofErr w:type="gramStart"/>
            <w:r w:rsidRPr="000B3B75">
              <w:rPr>
                <w:bCs/>
              </w:rPr>
              <w:t>п</w:t>
            </w:r>
            <w:proofErr w:type="gramEnd"/>
            <w:r w:rsidRPr="000B3B75">
              <w:rPr>
                <w:bCs/>
              </w:rPr>
              <w:t>/п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21C95" w:rsidRPr="000B3B75" w:rsidRDefault="00E21C95" w:rsidP="0078135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0B3B75">
              <w:rPr>
                <w:bCs/>
              </w:rPr>
              <w:t xml:space="preserve">Наименование разделов </w:t>
            </w:r>
          </w:p>
          <w:p w:rsidR="00E21C95" w:rsidRPr="000B3B75" w:rsidRDefault="00E21C95" w:rsidP="0078135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</w:p>
        </w:tc>
        <w:tc>
          <w:tcPr>
            <w:tcW w:w="5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21C95" w:rsidRPr="000B3B75" w:rsidRDefault="00E21C95" w:rsidP="0078135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0B3B75">
              <w:t xml:space="preserve">Учебная нагрузка </w:t>
            </w:r>
            <w:proofErr w:type="gramStart"/>
            <w:r w:rsidRPr="000B3B75">
              <w:t>обучающихся</w:t>
            </w:r>
            <w:proofErr w:type="gramEnd"/>
            <w:r w:rsidRPr="000B3B75">
              <w:t xml:space="preserve"> (час.)</w:t>
            </w:r>
          </w:p>
        </w:tc>
      </w:tr>
      <w:tr w:rsidR="00E21C95" w:rsidRPr="000B3B75" w:rsidTr="00781356">
        <w:trPr>
          <w:trHeight w:val="20"/>
        </w:trPr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21C95" w:rsidRPr="000B3B75" w:rsidRDefault="00E21C95" w:rsidP="00781356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4"/>
              <w:jc w:val="center"/>
              <w:rPr>
                <w:bCs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21C95" w:rsidRPr="000B3B75" w:rsidRDefault="00E21C95" w:rsidP="00781356">
            <w:pPr>
              <w:widowControl w:val="0"/>
              <w:autoSpaceDE w:val="0"/>
              <w:autoSpaceDN w:val="0"/>
              <w:adjustRightInd w:val="0"/>
              <w:spacing w:line="276" w:lineRule="auto"/>
              <w:ind w:left="1430"/>
              <w:jc w:val="center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21C95" w:rsidRPr="000B3B75" w:rsidRDefault="00E21C95" w:rsidP="00781356">
            <w:pPr>
              <w:widowControl w:val="0"/>
              <w:autoSpaceDE w:val="0"/>
              <w:autoSpaceDN w:val="0"/>
              <w:adjustRightInd w:val="0"/>
              <w:spacing w:line="276" w:lineRule="auto"/>
              <w:ind w:left="72"/>
              <w:jc w:val="center"/>
            </w:pPr>
            <w:r w:rsidRPr="000B3B75">
              <w:t>Максимальная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21C95" w:rsidRPr="000B3B75" w:rsidRDefault="00E21C95" w:rsidP="00781356">
            <w:pPr>
              <w:widowControl w:val="0"/>
              <w:autoSpaceDE w:val="0"/>
              <w:autoSpaceDN w:val="0"/>
              <w:adjustRightInd w:val="0"/>
              <w:spacing w:line="276" w:lineRule="auto"/>
              <w:ind w:left="67"/>
              <w:jc w:val="center"/>
            </w:pPr>
            <w:r w:rsidRPr="000B3B75">
              <w:t>Самостоятельная</w:t>
            </w:r>
          </w:p>
          <w:p w:rsidR="00E21C95" w:rsidRPr="000B3B75" w:rsidRDefault="00E21C95" w:rsidP="00781356">
            <w:pPr>
              <w:widowControl w:val="0"/>
              <w:autoSpaceDE w:val="0"/>
              <w:autoSpaceDN w:val="0"/>
              <w:adjustRightInd w:val="0"/>
              <w:spacing w:line="276" w:lineRule="auto"/>
              <w:ind w:left="67"/>
              <w:jc w:val="center"/>
            </w:pPr>
            <w:r w:rsidRPr="000B3B75">
              <w:t>работа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21C95" w:rsidRPr="000B3B75" w:rsidRDefault="00E21C95" w:rsidP="00781356">
            <w:pPr>
              <w:widowControl w:val="0"/>
              <w:autoSpaceDE w:val="0"/>
              <w:autoSpaceDN w:val="0"/>
              <w:adjustRightInd w:val="0"/>
              <w:spacing w:line="276" w:lineRule="auto"/>
              <w:ind w:left="67"/>
              <w:jc w:val="center"/>
            </w:pPr>
            <w:r w:rsidRPr="000B3B75">
              <w:t>Обязательная аудиторная</w:t>
            </w:r>
          </w:p>
        </w:tc>
      </w:tr>
      <w:tr w:rsidR="00E21C95" w:rsidRPr="000B3B75" w:rsidTr="0078135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21C95" w:rsidRPr="000B3B75" w:rsidRDefault="00E21C95" w:rsidP="00781356">
            <w:pPr>
              <w:widowControl w:val="0"/>
              <w:autoSpaceDE w:val="0"/>
              <w:autoSpaceDN w:val="0"/>
              <w:adjustRightInd w:val="0"/>
              <w:spacing w:line="276" w:lineRule="auto"/>
              <w:ind w:left="427"/>
              <w:rPr>
                <w:bCs/>
              </w:rPr>
            </w:pPr>
            <w:r w:rsidRPr="000B3B75">
              <w:rPr>
                <w:bCs/>
              </w:rPr>
              <w:t>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21C95" w:rsidRPr="000B3B75" w:rsidRDefault="00B71C3B" w:rsidP="00781356">
            <w:pPr>
              <w:widowControl w:val="0"/>
              <w:autoSpaceDE w:val="0"/>
              <w:autoSpaceDN w:val="0"/>
              <w:adjustRightInd w:val="0"/>
              <w:spacing w:line="276" w:lineRule="auto"/>
              <w:ind w:left="68"/>
              <w:rPr>
                <w:bCs/>
                <w:color w:val="FF0000"/>
              </w:rPr>
            </w:pPr>
            <w:r>
              <w:t>Диагностическое тестирование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21C95" w:rsidRPr="000B3B75" w:rsidRDefault="00B71C3B" w:rsidP="0078135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21C95" w:rsidRPr="000B3B75" w:rsidRDefault="00B71C3B" w:rsidP="0078135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21C95" w:rsidRPr="000B3B75" w:rsidRDefault="00E21C95" w:rsidP="0078135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E21C95" w:rsidRPr="000B3B75" w:rsidTr="0078135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21C95" w:rsidRPr="000B3B75" w:rsidRDefault="00E21C95" w:rsidP="00781356">
            <w:pPr>
              <w:widowControl w:val="0"/>
              <w:autoSpaceDE w:val="0"/>
              <w:autoSpaceDN w:val="0"/>
              <w:adjustRightInd w:val="0"/>
              <w:spacing w:line="276" w:lineRule="auto"/>
              <w:ind w:left="427"/>
              <w:rPr>
                <w:bCs/>
              </w:rPr>
            </w:pPr>
            <w:r w:rsidRPr="000B3B75">
              <w:rPr>
                <w:bCs/>
              </w:rPr>
              <w:t>2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21C95" w:rsidRPr="000B3B75" w:rsidRDefault="00B71C3B" w:rsidP="00781356">
            <w:pPr>
              <w:shd w:val="clear" w:color="auto" w:fill="FFFFFF"/>
              <w:spacing w:line="276" w:lineRule="auto"/>
              <w:rPr>
                <w:color w:val="000000"/>
              </w:rPr>
            </w:pPr>
            <w:r>
              <w:t>Развитие логического мышления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21C95" w:rsidRPr="000B3B75" w:rsidRDefault="00E21C95" w:rsidP="0078135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21C95" w:rsidRPr="000B3B75" w:rsidRDefault="00E21C95" w:rsidP="0078135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21C95" w:rsidRPr="000B3B75" w:rsidRDefault="00E21C95" w:rsidP="0078135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E21C95" w:rsidRPr="000B3B75" w:rsidTr="0078135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21C95" w:rsidRPr="000B3B75" w:rsidRDefault="00E21C95" w:rsidP="00781356">
            <w:pPr>
              <w:widowControl w:val="0"/>
              <w:autoSpaceDE w:val="0"/>
              <w:autoSpaceDN w:val="0"/>
              <w:adjustRightInd w:val="0"/>
              <w:spacing w:line="276" w:lineRule="auto"/>
              <w:ind w:left="427"/>
              <w:rPr>
                <w:bCs/>
              </w:rPr>
            </w:pPr>
            <w:r>
              <w:rPr>
                <w:bCs/>
              </w:rPr>
              <w:t xml:space="preserve">3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21C95" w:rsidRDefault="00B71C3B" w:rsidP="00B71C3B">
            <w:pPr>
              <w:shd w:val="clear" w:color="auto" w:fill="FFFFFF"/>
              <w:spacing w:line="276" w:lineRule="auto"/>
            </w:pPr>
            <w:r>
              <w:rPr>
                <w:bCs/>
              </w:rPr>
              <w:t>Развитие аналитического мышления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21C95" w:rsidRDefault="00E21C95" w:rsidP="0078135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21C95" w:rsidRDefault="00E21C95" w:rsidP="0078135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21C95" w:rsidRDefault="00E21C95" w:rsidP="0078135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E21C95" w:rsidRPr="000B3B75" w:rsidTr="0078135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21C95" w:rsidRPr="000B3B75" w:rsidRDefault="00E21C95" w:rsidP="00781356">
            <w:pPr>
              <w:widowControl w:val="0"/>
              <w:autoSpaceDE w:val="0"/>
              <w:autoSpaceDN w:val="0"/>
              <w:adjustRightInd w:val="0"/>
              <w:spacing w:line="276" w:lineRule="auto"/>
              <w:ind w:left="427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21C95" w:rsidRPr="000B3B75" w:rsidRDefault="00B71C3B" w:rsidP="00781356">
            <w:pPr>
              <w:shd w:val="clear" w:color="auto" w:fill="FFFFFF"/>
              <w:spacing w:line="276" w:lineRule="auto"/>
            </w:pPr>
            <w:r>
              <w:t>Развитие избирательности внимания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21C95" w:rsidRPr="000B3B75" w:rsidRDefault="00B71C3B" w:rsidP="0078135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21C95" w:rsidRPr="000B3B75" w:rsidRDefault="00E21C95" w:rsidP="0078135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21C95" w:rsidRPr="000B3B75" w:rsidRDefault="00B71C3B" w:rsidP="0078135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B71C3B" w:rsidRPr="000B3B75" w:rsidTr="0078135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1C3B" w:rsidRDefault="00B71C3B" w:rsidP="00781356">
            <w:pPr>
              <w:widowControl w:val="0"/>
              <w:autoSpaceDE w:val="0"/>
              <w:autoSpaceDN w:val="0"/>
              <w:adjustRightInd w:val="0"/>
              <w:spacing w:line="276" w:lineRule="auto"/>
              <w:ind w:left="427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1C3B" w:rsidRDefault="00B71C3B" w:rsidP="00781356">
            <w:pPr>
              <w:shd w:val="clear" w:color="auto" w:fill="FFFFFF"/>
              <w:spacing w:line="276" w:lineRule="auto"/>
            </w:pPr>
            <w:r>
              <w:t>Развитие коммуникативных навыков и умений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1C3B" w:rsidRDefault="00B71C3B" w:rsidP="0078135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1C3B" w:rsidRDefault="00B71C3B" w:rsidP="0078135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1C3B" w:rsidRDefault="00B71C3B" w:rsidP="0078135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E21C95" w:rsidRPr="000B3B75" w:rsidTr="0078135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21C95" w:rsidRPr="000B3B75" w:rsidRDefault="00E21C95" w:rsidP="00781356">
            <w:pPr>
              <w:widowControl w:val="0"/>
              <w:autoSpaceDE w:val="0"/>
              <w:autoSpaceDN w:val="0"/>
              <w:adjustRightInd w:val="0"/>
              <w:spacing w:line="276" w:lineRule="auto"/>
              <w:ind w:left="566"/>
              <w:rPr>
                <w:bCs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21C95" w:rsidRPr="000B3B75" w:rsidRDefault="00E21C95" w:rsidP="00781356">
            <w:pPr>
              <w:widowControl w:val="0"/>
              <w:autoSpaceDE w:val="0"/>
              <w:autoSpaceDN w:val="0"/>
              <w:adjustRightInd w:val="0"/>
              <w:spacing w:line="276" w:lineRule="auto"/>
              <w:ind w:left="67"/>
              <w:jc w:val="right"/>
              <w:rPr>
                <w:bCs/>
              </w:rPr>
            </w:pPr>
            <w:r w:rsidRPr="000B3B75">
              <w:rPr>
                <w:bCs/>
              </w:rPr>
              <w:t>Всего: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21C95" w:rsidRPr="000B3B75" w:rsidRDefault="00E21C95" w:rsidP="0078135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21C95" w:rsidRPr="000B3B75" w:rsidRDefault="00E21C95" w:rsidP="0078135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21C95" w:rsidRPr="000B3B75" w:rsidRDefault="00E21C95" w:rsidP="0078135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</w:tr>
    </w:tbl>
    <w:p w:rsidR="00E21C95" w:rsidRDefault="00E21C95" w:rsidP="00E21C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9D3493" w:rsidRPr="009D3A86" w:rsidRDefault="009D3493" w:rsidP="009D3493">
      <w:pPr>
        <w:widowControl w:val="0"/>
        <w:autoSpaceDE w:val="0"/>
        <w:autoSpaceDN w:val="0"/>
        <w:adjustRightInd w:val="0"/>
        <w:spacing w:line="300" w:lineRule="auto"/>
        <w:jc w:val="both"/>
        <w:rPr>
          <w:color w:val="000000"/>
          <w:sz w:val="28"/>
          <w:szCs w:val="28"/>
        </w:rPr>
      </w:pPr>
      <w:r w:rsidRPr="009D3A86">
        <w:rPr>
          <w:color w:val="000000"/>
          <w:sz w:val="28"/>
          <w:szCs w:val="28"/>
        </w:rPr>
        <w:t>Форма обучения – очная</w:t>
      </w:r>
    </w:p>
    <w:p w:rsidR="009D3493" w:rsidRDefault="009D3493" w:rsidP="009D34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00" w:lineRule="auto"/>
        <w:jc w:val="both"/>
        <w:rPr>
          <w:color w:val="000000"/>
          <w:sz w:val="28"/>
          <w:szCs w:val="28"/>
        </w:rPr>
      </w:pPr>
      <w:r w:rsidRPr="009D3A86">
        <w:rPr>
          <w:color w:val="000000"/>
          <w:sz w:val="28"/>
          <w:szCs w:val="28"/>
        </w:rPr>
        <w:t xml:space="preserve">Нормативный срок освоения </w:t>
      </w:r>
      <w:proofErr w:type="gramStart"/>
      <w:r w:rsidRPr="009D3A86">
        <w:rPr>
          <w:color w:val="000000"/>
          <w:sz w:val="28"/>
          <w:szCs w:val="28"/>
        </w:rPr>
        <w:t>ДОП</w:t>
      </w:r>
      <w:proofErr w:type="gramEnd"/>
      <w:r w:rsidRPr="009D3A86">
        <w:rPr>
          <w:color w:val="000000"/>
          <w:sz w:val="28"/>
          <w:szCs w:val="28"/>
        </w:rPr>
        <w:t xml:space="preserve"> – </w:t>
      </w:r>
      <w:r>
        <w:rPr>
          <w:color w:val="000000"/>
          <w:sz w:val="28"/>
          <w:szCs w:val="28"/>
        </w:rPr>
        <w:t>20</w:t>
      </w:r>
      <w:r w:rsidRPr="009D3A86">
        <w:rPr>
          <w:color w:val="000000"/>
          <w:sz w:val="28"/>
          <w:szCs w:val="28"/>
        </w:rPr>
        <w:t xml:space="preserve"> час</w:t>
      </w:r>
      <w:r>
        <w:rPr>
          <w:color w:val="000000"/>
          <w:sz w:val="28"/>
          <w:szCs w:val="28"/>
        </w:rPr>
        <w:t>ов, в том числе:</w:t>
      </w:r>
    </w:p>
    <w:p w:rsidR="009D3493" w:rsidRPr="00902165" w:rsidRDefault="009D3493" w:rsidP="009D3493">
      <w:pPr>
        <w:pStyle w:val="a5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20</w:t>
      </w:r>
      <w:r w:rsidRPr="00902165">
        <w:rPr>
          <w:rFonts w:ascii="Times New Roman" w:hAnsi="Times New Roman"/>
          <w:color w:val="000000"/>
          <w:sz w:val="28"/>
          <w:szCs w:val="28"/>
        </w:rPr>
        <w:t xml:space="preserve"> часов – обязательная аудиторная нагрузка обучающихся;</w:t>
      </w:r>
    </w:p>
    <w:p w:rsidR="009D3493" w:rsidRDefault="009D3493" w:rsidP="009D3493">
      <w:pPr>
        <w:pStyle w:val="a5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10 часов</w:t>
      </w:r>
      <w:r w:rsidRPr="00902165">
        <w:rPr>
          <w:rFonts w:ascii="Times New Roman" w:hAnsi="Times New Roman"/>
          <w:color w:val="000000"/>
          <w:sz w:val="28"/>
          <w:szCs w:val="28"/>
        </w:rPr>
        <w:t xml:space="preserve"> – са</w:t>
      </w:r>
      <w:r>
        <w:rPr>
          <w:rFonts w:ascii="Times New Roman" w:hAnsi="Times New Roman"/>
          <w:color w:val="000000"/>
          <w:sz w:val="28"/>
          <w:szCs w:val="28"/>
        </w:rPr>
        <w:t>мостоятельная работа обучающихся.</w:t>
      </w:r>
    </w:p>
    <w:p w:rsidR="009D3493" w:rsidRPr="00BE1209" w:rsidRDefault="009D3493" w:rsidP="009D3493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10063" w:type="dxa"/>
        <w:tblInd w:w="431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7"/>
        <w:gridCol w:w="4110"/>
        <w:gridCol w:w="1701"/>
        <w:gridCol w:w="1984"/>
        <w:gridCol w:w="1701"/>
      </w:tblGrid>
      <w:tr w:rsidR="009D3493" w:rsidRPr="000B3B75" w:rsidTr="002562DD"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D3493" w:rsidRPr="000B3B75" w:rsidRDefault="009D3493" w:rsidP="002562DD">
            <w:pPr>
              <w:widowControl w:val="0"/>
              <w:autoSpaceDE w:val="0"/>
              <w:autoSpaceDN w:val="0"/>
              <w:adjustRightInd w:val="0"/>
              <w:spacing w:line="276" w:lineRule="auto"/>
              <w:ind w:left="142"/>
              <w:jc w:val="center"/>
              <w:rPr>
                <w:bCs/>
              </w:rPr>
            </w:pPr>
            <w:r w:rsidRPr="000B3B75">
              <w:rPr>
                <w:bCs/>
              </w:rPr>
              <w:t xml:space="preserve">№ </w:t>
            </w:r>
            <w:proofErr w:type="gramStart"/>
            <w:r w:rsidRPr="000B3B75">
              <w:rPr>
                <w:bCs/>
              </w:rPr>
              <w:t>п</w:t>
            </w:r>
            <w:proofErr w:type="gramEnd"/>
            <w:r w:rsidRPr="000B3B75">
              <w:rPr>
                <w:bCs/>
              </w:rPr>
              <w:t>/п</w:t>
            </w:r>
          </w:p>
        </w:tc>
        <w:tc>
          <w:tcPr>
            <w:tcW w:w="41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D3493" w:rsidRPr="000B3B75" w:rsidRDefault="009D3493" w:rsidP="002562D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0B3B75">
              <w:rPr>
                <w:bCs/>
              </w:rPr>
              <w:t xml:space="preserve">Наименование разделов </w:t>
            </w:r>
          </w:p>
          <w:p w:rsidR="009D3493" w:rsidRPr="000B3B75" w:rsidRDefault="009D3493" w:rsidP="002562D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</w:p>
        </w:tc>
        <w:tc>
          <w:tcPr>
            <w:tcW w:w="5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D3493" w:rsidRPr="000B3B75" w:rsidRDefault="009D3493" w:rsidP="002562D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0B3B75">
              <w:t xml:space="preserve">Учебная нагрузка </w:t>
            </w:r>
            <w:proofErr w:type="gramStart"/>
            <w:r w:rsidRPr="000B3B75">
              <w:t>обучающихся</w:t>
            </w:r>
            <w:proofErr w:type="gramEnd"/>
            <w:r w:rsidRPr="000B3B75">
              <w:t xml:space="preserve"> (час.)</w:t>
            </w:r>
          </w:p>
        </w:tc>
      </w:tr>
      <w:tr w:rsidR="009D3493" w:rsidRPr="000B3B75" w:rsidTr="002562DD">
        <w:trPr>
          <w:trHeight w:val="20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D3493" w:rsidRPr="000B3B75" w:rsidRDefault="009D3493" w:rsidP="002562DD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4"/>
              <w:jc w:val="center"/>
              <w:rPr>
                <w:bCs/>
              </w:rPr>
            </w:pPr>
          </w:p>
        </w:tc>
        <w:tc>
          <w:tcPr>
            <w:tcW w:w="41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D3493" w:rsidRPr="000B3B75" w:rsidRDefault="009D3493" w:rsidP="002562DD">
            <w:pPr>
              <w:widowControl w:val="0"/>
              <w:autoSpaceDE w:val="0"/>
              <w:autoSpaceDN w:val="0"/>
              <w:adjustRightInd w:val="0"/>
              <w:spacing w:line="276" w:lineRule="auto"/>
              <w:ind w:left="1430"/>
              <w:jc w:val="center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D3493" w:rsidRPr="000B3B75" w:rsidRDefault="009D3493" w:rsidP="002562DD">
            <w:pPr>
              <w:widowControl w:val="0"/>
              <w:autoSpaceDE w:val="0"/>
              <w:autoSpaceDN w:val="0"/>
              <w:adjustRightInd w:val="0"/>
              <w:spacing w:line="276" w:lineRule="auto"/>
              <w:ind w:left="72"/>
              <w:jc w:val="center"/>
            </w:pPr>
            <w:r w:rsidRPr="000B3B75">
              <w:t>Максимальная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D3493" w:rsidRPr="000B3B75" w:rsidRDefault="009D3493" w:rsidP="002562DD">
            <w:pPr>
              <w:widowControl w:val="0"/>
              <w:autoSpaceDE w:val="0"/>
              <w:autoSpaceDN w:val="0"/>
              <w:adjustRightInd w:val="0"/>
              <w:spacing w:line="276" w:lineRule="auto"/>
              <w:ind w:left="67"/>
              <w:jc w:val="center"/>
            </w:pPr>
            <w:r w:rsidRPr="000B3B75">
              <w:t>Самостоятельная</w:t>
            </w:r>
          </w:p>
          <w:p w:rsidR="009D3493" w:rsidRPr="000B3B75" w:rsidRDefault="009D3493" w:rsidP="002562DD">
            <w:pPr>
              <w:widowControl w:val="0"/>
              <w:autoSpaceDE w:val="0"/>
              <w:autoSpaceDN w:val="0"/>
              <w:adjustRightInd w:val="0"/>
              <w:spacing w:line="276" w:lineRule="auto"/>
              <w:ind w:left="67"/>
              <w:jc w:val="center"/>
            </w:pPr>
            <w:r w:rsidRPr="000B3B75">
              <w:t>работа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D3493" w:rsidRPr="000B3B75" w:rsidRDefault="009D3493" w:rsidP="002562DD">
            <w:pPr>
              <w:widowControl w:val="0"/>
              <w:autoSpaceDE w:val="0"/>
              <w:autoSpaceDN w:val="0"/>
              <w:adjustRightInd w:val="0"/>
              <w:spacing w:line="276" w:lineRule="auto"/>
              <w:ind w:left="67"/>
              <w:jc w:val="center"/>
            </w:pPr>
            <w:r w:rsidRPr="000B3B75">
              <w:t>Обязательная аудиторная</w:t>
            </w:r>
          </w:p>
        </w:tc>
      </w:tr>
      <w:tr w:rsidR="009D3493" w:rsidRPr="000B3B75" w:rsidTr="002562DD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D3493" w:rsidRPr="000B3B75" w:rsidRDefault="009D3493" w:rsidP="002562D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0B3B75">
              <w:rPr>
                <w:bCs/>
              </w:rPr>
              <w:t>1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D3493" w:rsidRPr="000B3B75" w:rsidRDefault="009D3493" w:rsidP="002562DD">
            <w:pPr>
              <w:widowControl w:val="0"/>
              <w:autoSpaceDE w:val="0"/>
              <w:autoSpaceDN w:val="0"/>
              <w:adjustRightInd w:val="0"/>
              <w:spacing w:line="276" w:lineRule="auto"/>
              <w:ind w:left="68"/>
              <w:rPr>
                <w:bCs/>
                <w:color w:val="FF0000"/>
              </w:rPr>
            </w:pPr>
            <w:r>
              <w:t>Диагностическое тестирование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D3493" w:rsidRPr="000B3B75" w:rsidRDefault="009D3493" w:rsidP="002562D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D3493" w:rsidRPr="000B3B75" w:rsidRDefault="009D3493" w:rsidP="002562D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D3493" w:rsidRPr="000B3B75" w:rsidRDefault="009D3493" w:rsidP="002562D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9D3493" w:rsidRPr="000B3B75" w:rsidTr="002562DD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D3493" w:rsidRPr="000B3B75" w:rsidRDefault="009D3493" w:rsidP="002562D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0B3B75">
              <w:rPr>
                <w:bCs/>
              </w:rPr>
              <w:t>2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D3493" w:rsidRPr="000B3B75" w:rsidRDefault="009D3493" w:rsidP="002562DD">
            <w:pPr>
              <w:shd w:val="clear" w:color="auto" w:fill="FFFFFF"/>
              <w:spacing w:line="276" w:lineRule="auto"/>
              <w:ind w:left="68"/>
              <w:rPr>
                <w:color w:val="000000"/>
              </w:rPr>
            </w:pPr>
            <w:r>
              <w:t>Развитие логического мышления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D3493" w:rsidRPr="000B3B75" w:rsidRDefault="009D3493" w:rsidP="002562D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D3493" w:rsidRPr="000B3B75" w:rsidRDefault="009D3493" w:rsidP="002562D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D3493" w:rsidRPr="000B3B75" w:rsidRDefault="009D3493" w:rsidP="002562D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9D3493" w:rsidRPr="000B3B75" w:rsidTr="002562DD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D3493" w:rsidRPr="000B3B75" w:rsidRDefault="009D3493" w:rsidP="002562D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D3493" w:rsidRDefault="009D3493" w:rsidP="002562DD">
            <w:pPr>
              <w:shd w:val="clear" w:color="auto" w:fill="FFFFFF"/>
              <w:spacing w:line="276" w:lineRule="auto"/>
              <w:ind w:left="68"/>
            </w:pPr>
            <w:r>
              <w:rPr>
                <w:bCs/>
              </w:rPr>
              <w:t>Развитие аналитического мышления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D3493" w:rsidRDefault="009D3493" w:rsidP="002562D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D3493" w:rsidRDefault="009D3493" w:rsidP="002562D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D3493" w:rsidRDefault="009D3493" w:rsidP="002562D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</w:tr>
      <w:tr w:rsidR="009D3493" w:rsidRPr="000B3B75" w:rsidTr="002562DD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D3493" w:rsidRPr="000B3B75" w:rsidRDefault="009D3493" w:rsidP="002562D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D3493" w:rsidRPr="000B3B75" w:rsidRDefault="009D3493" w:rsidP="002562DD">
            <w:pPr>
              <w:shd w:val="clear" w:color="auto" w:fill="FFFFFF"/>
              <w:spacing w:line="276" w:lineRule="auto"/>
              <w:ind w:left="68"/>
            </w:pPr>
            <w:r>
              <w:t>Развитие избирательности внимания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D3493" w:rsidRPr="000B3B75" w:rsidRDefault="009D3493" w:rsidP="002562D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D3493" w:rsidRPr="000B3B75" w:rsidRDefault="009D3493" w:rsidP="002562D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D3493" w:rsidRPr="000B3B75" w:rsidRDefault="009D3493" w:rsidP="002562D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9D3493" w:rsidRPr="000B3B75" w:rsidTr="002562DD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D3493" w:rsidRDefault="009D3493" w:rsidP="002562D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D3493" w:rsidRDefault="009D3493" w:rsidP="002562DD">
            <w:pPr>
              <w:shd w:val="clear" w:color="auto" w:fill="FFFFFF"/>
              <w:spacing w:line="276" w:lineRule="auto"/>
              <w:ind w:left="68"/>
            </w:pPr>
            <w:r>
              <w:t>Развитие коммуникативных навыков и умений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D3493" w:rsidRDefault="009D3493" w:rsidP="002562D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D3493" w:rsidRDefault="009D3493" w:rsidP="002562D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D3493" w:rsidRDefault="009D3493" w:rsidP="002562D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9D3493" w:rsidRPr="000B3B75" w:rsidTr="002562DD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D3493" w:rsidRPr="000B3B75" w:rsidRDefault="009D3493" w:rsidP="002562DD">
            <w:pPr>
              <w:widowControl w:val="0"/>
              <w:autoSpaceDE w:val="0"/>
              <w:autoSpaceDN w:val="0"/>
              <w:adjustRightInd w:val="0"/>
              <w:spacing w:line="276" w:lineRule="auto"/>
              <w:ind w:left="566"/>
              <w:rPr>
                <w:bCs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D3493" w:rsidRPr="000B3B75" w:rsidRDefault="009D3493" w:rsidP="002562DD">
            <w:pPr>
              <w:widowControl w:val="0"/>
              <w:autoSpaceDE w:val="0"/>
              <w:autoSpaceDN w:val="0"/>
              <w:adjustRightInd w:val="0"/>
              <w:spacing w:line="276" w:lineRule="auto"/>
              <w:ind w:left="67"/>
              <w:jc w:val="right"/>
              <w:rPr>
                <w:bCs/>
              </w:rPr>
            </w:pPr>
            <w:r w:rsidRPr="000B3B75">
              <w:rPr>
                <w:bCs/>
              </w:rPr>
              <w:t>Всего: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D3493" w:rsidRPr="000B3B75" w:rsidRDefault="009D3493" w:rsidP="002562D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D3493" w:rsidRPr="000B3B75" w:rsidRDefault="009D3493" w:rsidP="002562D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D3493" w:rsidRPr="000B3B75" w:rsidRDefault="009D3493" w:rsidP="002562D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</w:tr>
    </w:tbl>
    <w:p w:rsidR="00E21C95" w:rsidRDefault="00E21C95" w:rsidP="00E21C95">
      <w:pPr>
        <w:pStyle w:val="11"/>
        <w:spacing w:line="276" w:lineRule="auto"/>
      </w:pPr>
    </w:p>
    <w:p w:rsidR="00E21C95" w:rsidRPr="00873D0C" w:rsidRDefault="00E21C95" w:rsidP="00E21C95">
      <w:pPr>
        <w:pStyle w:val="2"/>
        <w:spacing w:before="0" w:after="0" w:line="300" w:lineRule="auto"/>
        <w:ind w:firstLine="709"/>
        <w:jc w:val="center"/>
        <w:rPr>
          <w:rFonts w:ascii="Times New Roman" w:hAnsi="Times New Roman"/>
          <w:i w:val="0"/>
        </w:rPr>
      </w:pPr>
      <w:bookmarkStart w:id="13" w:name="_Toc384724260"/>
      <w:bookmarkStart w:id="14" w:name="_Toc384725966"/>
      <w:r w:rsidRPr="00873D0C">
        <w:rPr>
          <w:rFonts w:ascii="Times New Roman" w:hAnsi="Times New Roman"/>
          <w:i w:val="0"/>
        </w:rPr>
        <w:t>3. Информационное обеспечение обучения</w:t>
      </w:r>
      <w:bookmarkEnd w:id="13"/>
      <w:bookmarkEnd w:id="14"/>
    </w:p>
    <w:p w:rsidR="00B71C3B" w:rsidRPr="00083860" w:rsidRDefault="00B71C3B" w:rsidP="00083860">
      <w:pPr>
        <w:pStyle w:val="a5"/>
        <w:numPr>
          <w:ilvl w:val="0"/>
          <w:numId w:val="10"/>
        </w:numPr>
        <w:shd w:val="clear" w:color="auto" w:fill="FFFFFF"/>
        <w:spacing w:before="120" w:after="120"/>
        <w:rPr>
          <w:rFonts w:ascii="Times New Roman" w:hAnsi="Times New Roman"/>
          <w:color w:val="000000"/>
          <w:sz w:val="28"/>
          <w:szCs w:val="28"/>
        </w:rPr>
      </w:pPr>
      <w:r w:rsidRPr="00083860">
        <w:rPr>
          <w:rFonts w:ascii="Times New Roman" w:hAnsi="Times New Roman"/>
          <w:color w:val="000000"/>
          <w:sz w:val="28"/>
          <w:szCs w:val="28"/>
        </w:rPr>
        <w:t>Мурашов А.А. Личность и речь: учебное пособие.- Москва, 20</w:t>
      </w:r>
      <w:r w:rsidR="00242923" w:rsidRPr="00083860">
        <w:rPr>
          <w:rFonts w:ascii="Times New Roman" w:hAnsi="Times New Roman"/>
          <w:color w:val="000000"/>
          <w:sz w:val="28"/>
          <w:szCs w:val="28"/>
        </w:rPr>
        <w:t>1</w:t>
      </w:r>
      <w:r w:rsidRPr="00083860">
        <w:rPr>
          <w:rFonts w:ascii="Times New Roman" w:hAnsi="Times New Roman"/>
          <w:color w:val="000000"/>
          <w:sz w:val="28"/>
          <w:szCs w:val="28"/>
        </w:rPr>
        <w:t>5.- 504 с.</w:t>
      </w:r>
    </w:p>
    <w:p w:rsidR="00B71C3B" w:rsidRPr="00083860" w:rsidRDefault="00B71C3B" w:rsidP="00083860">
      <w:pPr>
        <w:pStyle w:val="a5"/>
        <w:numPr>
          <w:ilvl w:val="0"/>
          <w:numId w:val="10"/>
        </w:numPr>
        <w:shd w:val="clear" w:color="auto" w:fill="FFFFFF"/>
        <w:spacing w:before="120" w:after="120"/>
        <w:rPr>
          <w:rFonts w:ascii="Times New Roman" w:hAnsi="Times New Roman"/>
          <w:color w:val="000000"/>
          <w:sz w:val="28"/>
          <w:szCs w:val="28"/>
        </w:rPr>
      </w:pPr>
      <w:r w:rsidRPr="00083860">
        <w:rPr>
          <w:rFonts w:ascii="Times New Roman" w:hAnsi="Times New Roman"/>
          <w:color w:val="000000"/>
          <w:sz w:val="28"/>
          <w:szCs w:val="28"/>
        </w:rPr>
        <w:t xml:space="preserve">Рогов Е.И. Настольная книга практического психолога. Кн. 2.: учебное пособие. – Москва: </w:t>
      </w:r>
      <w:proofErr w:type="spellStart"/>
      <w:r w:rsidRPr="00083860">
        <w:rPr>
          <w:rFonts w:ascii="Times New Roman" w:hAnsi="Times New Roman"/>
          <w:color w:val="000000"/>
          <w:sz w:val="28"/>
          <w:szCs w:val="28"/>
        </w:rPr>
        <w:t>Владо</w:t>
      </w:r>
      <w:proofErr w:type="gramStart"/>
      <w:r w:rsidRPr="00083860">
        <w:rPr>
          <w:rFonts w:ascii="Times New Roman" w:hAnsi="Times New Roman"/>
          <w:color w:val="000000"/>
          <w:sz w:val="28"/>
          <w:szCs w:val="28"/>
        </w:rPr>
        <w:t>с</w:t>
      </w:r>
      <w:proofErr w:type="spellEnd"/>
      <w:r w:rsidRPr="00083860">
        <w:rPr>
          <w:rFonts w:ascii="Times New Roman" w:hAnsi="Times New Roman"/>
          <w:color w:val="000000"/>
          <w:sz w:val="28"/>
          <w:szCs w:val="28"/>
        </w:rPr>
        <w:t>-</w:t>
      </w:r>
      <w:proofErr w:type="gramEnd"/>
      <w:r w:rsidRPr="00083860">
        <w:rPr>
          <w:rFonts w:ascii="Times New Roman" w:hAnsi="Times New Roman"/>
          <w:color w:val="000000"/>
          <w:sz w:val="28"/>
          <w:szCs w:val="28"/>
        </w:rPr>
        <w:t xml:space="preserve"> пресс, 20</w:t>
      </w:r>
      <w:r w:rsidR="00242923" w:rsidRPr="00083860">
        <w:rPr>
          <w:rFonts w:ascii="Times New Roman" w:hAnsi="Times New Roman"/>
          <w:color w:val="000000"/>
          <w:sz w:val="28"/>
          <w:szCs w:val="28"/>
        </w:rPr>
        <w:t>1</w:t>
      </w:r>
      <w:r w:rsidRPr="00083860">
        <w:rPr>
          <w:rFonts w:ascii="Times New Roman" w:hAnsi="Times New Roman"/>
          <w:color w:val="000000"/>
          <w:sz w:val="28"/>
          <w:szCs w:val="28"/>
        </w:rPr>
        <w:t>6.- 478 с.</w:t>
      </w:r>
    </w:p>
    <w:p w:rsidR="00083860" w:rsidRDefault="00B71C3B" w:rsidP="00083860">
      <w:pPr>
        <w:pStyle w:val="a5"/>
        <w:numPr>
          <w:ilvl w:val="0"/>
          <w:numId w:val="10"/>
        </w:numPr>
        <w:shd w:val="clear" w:color="auto" w:fill="FFFFFF"/>
        <w:spacing w:before="120" w:after="120"/>
        <w:rPr>
          <w:rFonts w:ascii="Times New Roman" w:hAnsi="Times New Roman"/>
          <w:color w:val="000000"/>
          <w:sz w:val="28"/>
          <w:szCs w:val="28"/>
        </w:rPr>
      </w:pPr>
      <w:r w:rsidRPr="00083860">
        <w:rPr>
          <w:rFonts w:ascii="Times New Roman" w:hAnsi="Times New Roman"/>
          <w:color w:val="000000"/>
          <w:sz w:val="28"/>
          <w:szCs w:val="28"/>
        </w:rPr>
        <w:t xml:space="preserve">Леонтьев А.А. Психология общения: учебное пособие. – 3- е изд.- Москва: Смысл, </w:t>
      </w:r>
      <w:r w:rsidR="00242923" w:rsidRPr="00083860">
        <w:rPr>
          <w:rFonts w:ascii="Times New Roman" w:hAnsi="Times New Roman"/>
          <w:color w:val="000000"/>
          <w:sz w:val="28"/>
          <w:szCs w:val="28"/>
        </w:rPr>
        <w:t>2016</w:t>
      </w:r>
      <w:r w:rsidRPr="00083860">
        <w:rPr>
          <w:rFonts w:ascii="Times New Roman" w:hAnsi="Times New Roman"/>
          <w:color w:val="000000"/>
          <w:sz w:val="28"/>
          <w:szCs w:val="28"/>
        </w:rPr>
        <w:t>. – 366 с.</w:t>
      </w:r>
      <w:bookmarkStart w:id="15" w:name="_GoBack"/>
      <w:bookmarkEnd w:id="15"/>
    </w:p>
    <w:p w:rsidR="00083860" w:rsidRPr="00083860" w:rsidRDefault="00083860" w:rsidP="00083860">
      <w:pPr>
        <w:pStyle w:val="a5"/>
        <w:numPr>
          <w:ilvl w:val="0"/>
          <w:numId w:val="10"/>
        </w:numPr>
        <w:shd w:val="clear" w:color="auto" w:fill="FFFFFF"/>
        <w:spacing w:before="120" w:after="120"/>
        <w:rPr>
          <w:rFonts w:ascii="Times New Roman" w:hAnsi="Times New Roman"/>
          <w:color w:val="000000"/>
          <w:sz w:val="28"/>
          <w:szCs w:val="28"/>
        </w:rPr>
      </w:pPr>
      <w:r w:rsidRPr="00083860">
        <w:rPr>
          <w:rFonts w:ascii="Times New Roman" w:hAnsi="Times New Roman"/>
          <w:sz w:val="28"/>
          <w:szCs w:val="28"/>
        </w:rPr>
        <w:t>Медведкова Н.И. и др. Зависимость коэффициента интеллекта от уровня двигательной активности первокурсников // Ученые записки университета им. П.Ф. Лесгафта. – 201</w:t>
      </w:r>
      <w:r>
        <w:rPr>
          <w:rFonts w:ascii="Times New Roman" w:hAnsi="Times New Roman"/>
          <w:sz w:val="28"/>
          <w:szCs w:val="28"/>
        </w:rPr>
        <w:t xml:space="preserve">3. – № 2 (96). – С. 102-105. </w:t>
      </w:r>
    </w:p>
    <w:p w:rsidR="00083860" w:rsidRPr="00083860" w:rsidRDefault="00083860" w:rsidP="00083860">
      <w:pPr>
        <w:pStyle w:val="a5"/>
        <w:numPr>
          <w:ilvl w:val="0"/>
          <w:numId w:val="10"/>
        </w:numPr>
        <w:shd w:val="clear" w:color="auto" w:fill="FFFFFF"/>
        <w:spacing w:before="120" w:after="120"/>
        <w:rPr>
          <w:rFonts w:ascii="Times New Roman" w:hAnsi="Times New Roman"/>
          <w:color w:val="000000"/>
          <w:sz w:val="28"/>
          <w:szCs w:val="28"/>
        </w:rPr>
      </w:pPr>
      <w:r w:rsidRPr="00083860">
        <w:rPr>
          <w:rFonts w:ascii="Times New Roman" w:hAnsi="Times New Roman"/>
          <w:sz w:val="28"/>
          <w:szCs w:val="28"/>
        </w:rPr>
        <w:lastRenderedPageBreak/>
        <w:t xml:space="preserve">Михеева Т.М. Коррекция памяти и внимания студентов на занятиях физической культурой в ВУЗе // Вестник Оренбургского государственного университета. </w:t>
      </w:r>
      <w:r>
        <w:rPr>
          <w:rFonts w:ascii="Times New Roman" w:hAnsi="Times New Roman"/>
          <w:sz w:val="28"/>
          <w:szCs w:val="28"/>
        </w:rPr>
        <w:t xml:space="preserve">– 2014. – № 2. – С. 133-137. </w:t>
      </w:r>
    </w:p>
    <w:p w:rsidR="00083860" w:rsidRPr="00083860" w:rsidRDefault="00083860" w:rsidP="00083860">
      <w:pPr>
        <w:pStyle w:val="a5"/>
        <w:numPr>
          <w:ilvl w:val="0"/>
          <w:numId w:val="10"/>
        </w:numPr>
        <w:shd w:val="clear" w:color="auto" w:fill="FFFFFF"/>
        <w:spacing w:before="120" w:after="120"/>
        <w:rPr>
          <w:rFonts w:ascii="Times New Roman" w:hAnsi="Times New Roman"/>
          <w:color w:val="000000"/>
          <w:sz w:val="28"/>
          <w:szCs w:val="28"/>
        </w:rPr>
      </w:pPr>
      <w:r w:rsidRPr="00083860">
        <w:rPr>
          <w:rFonts w:ascii="Times New Roman" w:hAnsi="Times New Roman"/>
          <w:sz w:val="28"/>
          <w:szCs w:val="28"/>
        </w:rPr>
        <w:t>Ревенко Е.М. Соотношение динамики двигательных и умственных способностей у юношей и девушек 17–20 лет // Образование и наука. – 2009. – № 10 (67). – С. 102-112. 4. Стародубцева И. В. Изучение взаимосвязи интеллектуального развития и физического здоровья детей дошкольного возраста // Образование и наука. – 2009</w:t>
      </w:r>
      <w:r>
        <w:rPr>
          <w:rFonts w:ascii="Times New Roman" w:hAnsi="Times New Roman"/>
          <w:sz w:val="28"/>
          <w:szCs w:val="28"/>
        </w:rPr>
        <w:t xml:space="preserve">. – № 10 (67). – С. 113-121. </w:t>
      </w:r>
    </w:p>
    <w:p w:rsidR="000E7072" w:rsidRPr="00083860" w:rsidRDefault="00083860" w:rsidP="00083860">
      <w:pPr>
        <w:pStyle w:val="a5"/>
        <w:numPr>
          <w:ilvl w:val="0"/>
          <w:numId w:val="10"/>
        </w:numPr>
        <w:shd w:val="clear" w:color="auto" w:fill="FFFFFF"/>
        <w:spacing w:before="120" w:after="120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083860">
        <w:rPr>
          <w:rFonts w:ascii="Times New Roman" w:hAnsi="Times New Roman"/>
          <w:sz w:val="28"/>
          <w:szCs w:val="28"/>
        </w:rPr>
        <w:t>Херли</w:t>
      </w:r>
      <w:proofErr w:type="spellEnd"/>
      <w:r w:rsidRPr="00083860">
        <w:rPr>
          <w:rFonts w:ascii="Times New Roman" w:hAnsi="Times New Roman"/>
          <w:sz w:val="28"/>
          <w:szCs w:val="28"/>
        </w:rPr>
        <w:t xml:space="preserve"> Д. Стань умнее. Развитие мозга на практике М.: «Манн, Иванов и Фербер», – 2014. – 384 с.</w:t>
      </w:r>
    </w:p>
    <w:sectPr w:rsidR="000E7072" w:rsidRPr="00083860" w:rsidSect="00E21C9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682B0B"/>
    <w:multiLevelType w:val="hybridMultilevel"/>
    <w:tmpl w:val="260E4508"/>
    <w:lvl w:ilvl="0" w:tplc="FFFFFFFF">
      <w:start w:val="1"/>
      <w:numFmt w:val="bullet"/>
      <w:lvlText w:val=""/>
      <w:lvlJc w:val="left"/>
      <w:pPr>
        <w:ind w:left="14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7" w:hanging="360"/>
      </w:pPr>
      <w:rPr>
        <w:rFonts w:ascii="Wingdings" w:hAnsi="Wingdings" w:hint="default"/>
      </w:rPr>
    </w:lvl>
  </w:abstractNum>
  <w:abstractNum w:abstractNumId="1">
    <w:nsid w:val="1FF40D82"/>
    <w:multiLevelType w:val="hybridMultilevel"/>
    <w:tmpl w:val="AD2CFDDA"/>
    <w:lvl w:ilvl="0" w:tplc="628E4A3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5934D4"/>
    <w:multiLevelType w:val="hybridMultilevel"/>
    <w:tmpl w:val="930E22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9052BF"/>
    <w:multiLevelType w:val="hybridMultilevel"/>
    <w:tmpl w:val="5B2E4DDA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A5F56D6"/>
    <w:multiLevelType w:val="hybridMultilevel"/>
    <w:tmpl w:val="3E4A0E5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58364977"/>
    <w:multiLevelType w:val="hybridMultilevel"/>
    <w:tmpl w:val="1BAA894E"/>
    <w:lvl w:ilvl="0" w:tplc="242AC98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0D21DEB"/>
    <w:multiLevelType w:val="hybridMultilevel"/>
    <w:tmpl w:val="F86260A0"/>
    <w:lvl w:ilvl="0" w:tplc="628E4A3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2B1656"/>
    <w:multiLevelType w:val="hybridMultilevel"/>
    <w:tmpl w:val="50DA25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7E1491"/>
    <w:multiLevelType w:val="hybridMultilevel"/>
    <w:tmpl w:val="6AA0E71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4D020B7"/>
    <w:multiLevelType w:val="hybridMultilevel"/>
    <w:tmpl w:val="934C5A5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7C5E6A10"/>
    <w:multiLevelType w:val="multilevel"/>
    <w:tmpl w:val="20BA0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8"/>
  </w:num>
  <w:num w:numId="3">
    <w:abstractNumId w:val="1"/>
  </w:num>
  <w:num w:numId="4">
    <w:abstractNumId w:val="6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5"/>
  </w:num>
  <w:num w:numId="8">
    <w:abstractNumId w:val="3"/>
  </w:num>
  <w:num w:numId="9">
    <w:abstractNumId w:val="4"/>
  </w:num>
  <w:num w:numId="10">
    <w:abstractNumId w:val="7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C21FBA"/>
    <w:rsid w:val="00020523"/>
    <w:rsid w:val="00083860"/>
    <w:rsid w:val="000E7072"/>
    <w:rsid w:val="00242923"/>
    <w:rsid w:val="002E0C2C"/>
    <w:rsid w:val="005A6866"/>
    <w:rsid w:val="005B0E29"/>
    <w:rsid w:val="00670362"/>
    <w:rsid w:val="00675CAA"/>
    <w:rsid w:val="006A78A3"/>
    <w:rsid w:val="00763273"/>
    <w:rsid w:val="009D3493"/>
    <w:rsid w:val="009F1A98"/>
    <w:rsid w:val="00B71C3B"/>
    <w:rsid w:val="00C21FBA"/>
    <w:rsid w:val="00C4365C"/>
    <w:rsid w:val="00C8139A"/>
    <w:rsid w:val="00E21C95"/>
    <w:rsid w:val="00E27CB8"/>
    <w:rsid w:val="00EC46F2"/>
    <w:rsid w:val="00EF5BCD"/>
    <w:rsid w:val="00F52AC2"/>
    <w:rsid w:val="00F726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C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63273"/>
    <w:pPr>
      <w:keepNext/>
      <w:autoSpaceDE w:val="0"/>
      <w:autoSpaceDN w:val="0"/>
      <w:ind w:firstLine="284"/>
      <w:outlineLvl w:val="0"/>
    </w:pPr>
    <w:rPr>
      <w:lang/>
    </w:rPr>
  </w:style>
  <w:style w:type="paragraph" w:styleId="2">
    <w:name w:val="heading 2"/>
    <w:basedOn w:val="a"/>
    <w:next w:val="a"/>
    <w:link w:val="20"/>
    <w:qFormat/>
    <w:rsid w:val="0076327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763273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63273"/>
    <w:rPr>
      <w:rFonts w:ascii="Times New Roman" w:eastAsia="Times New Roman" w:hAnsi="Times New Roman" w:cs="Times New Roman"/>
      <w:sz w:val="24"/>
      <w:szCs w:val="24"/>
      <w:lang/>
    </w:rPr>
  </w:style>
  <w:style w:type="character" w:customStyle="1" w:styleId="20">
    <w:name w:val="Заголовок 2 Знак"/>
    <w:basedOn w:val="a0"/>
    <w:link w:val="2"/>
    <w:rsid w:val="0076327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763273"/>
    <w:rPr>
      <w:rFonts w:ascii="Arial" w:eastAsia="Times New Roman" w:hAnsi="Arial" w:cs="Times New Roman"/>
      <w:b/>
      <w:bCs/>
      <w:sz w:val="26"/>
      <w:szCs w:val="26"/>
      <w:lang/>
    </w:rPr>
  </w:style>
  <w:style w:type="character" w:styleId="a3">
    <w:name w:val="Strong"/>
    <w:qFormat/>
    <w:rsid w:val="00763273"/>
    <w:rPr>
      <w:b/>
      <w:bCs/>
    </w:rPr>
  </w:style>
  <w:style w:type="paragraph" w:styleId="a4">
    <w:name w:val="No Spacing"/>
    <w:uiPriority w:val="99"/>
    <w:qFormat/>
    <w:rsid w:val="0076327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76327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6">
    <w:name w:val="TOC Heading"/>
    <w:basedOn w:val="1"/>
    <w:next w:val="a"/>
    <w:uiPriority w:val="39"/>
    <w:semiHidden/>
    <w:unhideWhenUsed/>
    <w:qFormat/>
    <w:rsid w:val="00763273"/>
    <w:pPr>
      <w:keepLines/>
      <w:autoSpaceDE/>
      <w:autoSpaceDN/>
      <w:spacing w:before="480" w:line="276" w:lineRule="auto"/>
      <w:ind w:firstLine="0"/>
      <w:outlineLvl w:val="9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a7">
    <w:name w:val="Body Text"/>
    <w:basedOn w:val="a"/>
    <w:link w:val="a8"/>
    <w:rsid w:val="00E21C95"/>
    <w:pPr>
      <w:spacing w:after="120"/>
    </w:pPr>
  </w:style>
  <w:style w:type="character" w:customStyle="1" w:styleId="a8">
    <w:name w:val="Основной текст Знак"/>
    <w:basedOn w:val="a0"/>
    <w:link w:val="a7"/>
    <w:rsid w:val="00E21C9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uiPriority w:val="99"/>
    <w:rsid w:val="00E21C95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rsid w:val="00E21C95"/>
    <w:pPr>
      <w:widowControl w:val="0"/>
      <w:tabs>
        <w:tab w:val="right" w:leader="dot" w:pos="9968"/>
      </w:tabs>
      <w:jc w:val="center"/>
    </w:pPr>
    <w:rPr>
      <w:b/>
      <w:sz w:val="28"/>
    </w:rPr>
  </w:style>
  <w:style w:type="paragraph" w:customStyle="1" w:styleId="aa">
    <w:name w:val="Письмо"/>
    <w:basedOn w:val="a"/>
    <w:rsid w:val="00E21C95"/>
    <w:pPr>
      <w:spacing w:line="320" w:lineRule="exact"/>
      <w:ind w:firstLine="720"/>
      <w:jc w:val="both"/>
    </w:pPr>
    <w:rPr>
      <w:sz w:val="28"/>
      <w:szCs w:val="20"/>
    </w:rPr>
  </w:style>
  <w:style w:type="paragraph" w:styleId="21">
    <w:name w:val="toc 2"/>
    <w:basedOn w:val="a"/>
    <w:next w:val="a"/>
    <w:autoRedefine/>
    <w:uiPriority w:val="39"/>
    <w:unhideWhenUsed/>
    <w:rsid w:val="00E21C95"/>
    <w:pPr>
      <w:ind w:left="240"/>
    </w:pPr>
  </w:style>
  <w:style w:type="paragraph" w:styleId="ab">
    <w:name w:val="Normal (Web)"/>
    <w:basedOn w:val="a"/>
    <w:uiPriority w:val="99"/>
    <w:unhideWhenUsed/>
    <w:rsid w:val="00F72616"/>
    <w:pPr>
      <w:spacing w:before="100" w:beforeAutospacing="1" w:after="100" w:afterAutospacing="1"/>
    </w:pPr>
  </w:style>
  <w:style w:type="paragraph" w:styleId="ac">
    <w:name w:val="Balloon Text"/>
    <w:basedOn w:val="a"/>
    <w:link w:val="ad"/>
    <w:uiPriority w:val="99"/>
    <w:semiHidden/>
    <w:unhideWhenUsed/>
    <w:rsid w:val="009F1A9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F1A9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western">
    <w:name w:val="western"/>
    <w:basedOn w:val="a"/>
    <w:uiPriority w:val="99"/>
    <w:rsid w:val="009F1A98"/>
    <w:pPr>
      <w:spacing w:before="100" w:beforeAutospacing="1" w:after="100" w:afterAutospacing="1" w:line="276" w:lineRule="auto"/>
    </w:pPr>
    <w:rPr>
      <w:rFonts w:ascii="Cambria" w:hAnsi="Cambria"/>
      <w:sz w:val="22"/>
      <w:szCs w:val="22"/>
      <w:lang w:val="en-US"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C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63273"/>
    <w:pPr>
      <w:keepNext/>
      <w:autoSpaceDE w:val="0"/>
      <w:autoSpaceDN w:val="0"/>
      <w:ind w:firstLine="284"/>
      <w:outlineLvl w:val="0"/>
    </w:pPr>
    <w:rPr>
      <w:lang w:val="x-none" w:eastAsia="x-none"/>
    </w:rPr>
  </w:style>
  <w:style w:type="paragraph" w:styleId="2">
    <w:name w:val="heading 2"/>
    <w:basedOn w:val="a"/>
    <w:next w:val="a"/>
    <w:link w:val="20"/>
    <w:qFormat/>
    <w:rsid w:val="0076327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763273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6327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0">
    <w:name w:val="Заголовок 2 Знак"/>
    <w:basedOn w:val="a0"/>
    <w:link w:val="2"/>
    <w:rsid w:val="0076327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763273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styleId="a3">
    <w:name w:val="Strong"/>
    <w:qFormat/>
    <w:rsid w:val="00763273"/>
    <w:rPr>
      <w:b/>
      <w:bCs/>
    </w:rPr>
  </w:style>
  <w:style w:type="paragraph" w:styleId="a4">
    <w:name w:val="No Spacing"/>
    <w:uiPriority w:val="99"/>
    <w:qFormat/>
    <w:rsid w:val="0076327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76327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6">
    <w:name w:val="TOC Heading"/>
    <w:basedOn w:val="1"/>
    <w:next w:val="a"/>
    <w:uiPriority w:val="39"/>
    <w:semiHidden/>
    <w:unhideWhenUsed/>
    <w:qFormat/>
    <w:rsid w:val="00763273"/>
    <w:pPr>
      <w:keepLines/>
      <w:autoSpaceDE/>
      <w:autoSpaceDN/>
      <w:spacing w:before="480" w:line="276" w:lineRule="auto"/>
      <w:ind w:firstLine="0"/>
      <w:outlineLvl w:val="9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a7">
    <w:name w:val="Body Text"/>
    <w:basedOn w:val="a"/>
    <w:link w:val="a8"/>
    <w:rsid w:val="00E21C95"/>
    <w:pPr>
      <w:spacing w:after="120"/>
    </w:pPr>
  </w:style>
  <w:style w:type="character" w:customStyle="1" w:styleId="a8">
    <w:name w:val="Основной текст Знак"/>
    <w:basedOn w:val="a0"/>
    <w:link w:val="a7"/>
    <w:rsid w:val="00E21C9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uiPriority w:val="99"/>
    <w:rsid w:val="00E21C95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rsid w:val="00E21C95"/>
    <w:pPr>
      <w:widowControl w:val="0"/>
      <w:tabs>
        <w:tab w:val="right" w:leader="dot" w:pos="9968"/>
      </w:tabs>
      <w:jc w:val="center"/>
    </w:pPr>
    <w:rPr>
      <w:b/>
      <w:sz w:val="28"/>
    </w:rPr>
  </w:style>
  <w:style w:type="paragraph" w:customStyle="1" w:styleId="aa">
    <w:name w:val="Письмо"/>
    <w:basedOn w:val="a"/>
    <w:rsid w:val="00E21C95"/>
    <w:pPr>
      <w:spacing w:line="320" w:lineRule="exact"/>
      <w:ind w:firstLine="720"/>
      <w:jc w:val="both"/>
    </w:pPr>
    <w:rPr>
      <w:sz w:val="28"/>
      <w:szCs w:val="20"/>
    </w:rPr>
  </w:style>
  <w:style w:type="paragraph" w:styleId="21">
    <w:name w:val="toc 2"/>
    <w:basedOn w:val="a"/>
    <w:next w:val="a"/>
    <w:autoRedefine/>
    <w:uiPriority w:val="39"/>
    <w:unhideWhenUsed/>
    <w:rsid w:val="00E21C95"/>
    <w:pPr>
      <w:ind w:left="240"/>
    </w:pPr>
  </w:style>
  <w:style w:type="paragraph" w:styleId="ab">
    <w:name w:val="Normal (Web)"/>
    <w:basedOn w:val="a"/>
    <w:uiPriority w:val="99"/>
    <w:unhideWhenUsed/>
    <w:rsid w:val="00F72616"/>
    <w:pPr>
      <w:spacing w:before="100" w:beforeAutospacing="1" w:after="100" w:afterAutospacing="1"/>
    </w:pPr>
  </w:style>
  <w:style w:type="paragraph" w:styleId="ac">
    <w:name w:val="Balloon Text"/>
    <w:basedOn w:val="a"/>
    <w:link w:val="ad"/>
    <w:uiPriority w:val="99"/>
    <w:semiHidden/>
    <w:unhideWhenUsed/>
    <w:rsid w:val="009F1A9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F1A9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western">
    <w:name w:val="western"/>
    <w:basedOn w:val="a"/>
    <w:uiPriority w:val="99"/>
    <w:rsid w:val="009F1A98"/>
    <w:pPr>
      <w:spacing w:before="100" w:beforeAutospacing="1" w:after="100" w:afterAutospacing="1" w:line="276" w:lineRule="auto"/>
    </w:pPr>
    <w:rPr>
      <w:rFonts w:ascii="Cambria" w:hAnsi="Cambria"/>
      <w:sz w:val="22"/>
      <w:szCs w:val="22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77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6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7</Pages>
  <Words>935</Words>
  <Characters>5334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8</cp:revision>
  <cp:lastPrinted>2018-04-18T08:49:00Z</cp:lastPrinted>
  <dcterms:created xsi:type="dcterms:W3CDTF">2018-01-19T09:26:00Z</dcterms:created>
  <dcterms:modified xsi:type="dcterms:W3CDTF">2019-02-01T18:40:00Z</dcterms:modified>
</cp:coreProperties>
</file>